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8CC32" w14:textId="77777777" w:rsidR="00795CFA" w:rsidRPr="00F269B8" w:rsidRDefault="00795CFA" w:rsidP="00795CFA">
      <w:pPr>
        <w:spacing w:after="0"/>
        <w:ind w:right="49"/>
        <w:jc w:val="right"/>
        <w:rPr>
          <w:rFonts w:ascii="Times New Roman" w:hAnsi="Times New Roman" w:cs="Times New Roman"/>
          <w:sz w:val="24"/>
          <w:szCs w:val="24"/>
        </w:rPr>
      </w:pPr>
      <w:proofErr w:type="spellStart"/>
      <w:r w:rsidRPr="00F269B8">
        <w:rPr>
          <w:rFonts w:ascii="Times New Roman" w:hAnsi="Times New Roman" w:cs="Times New Roman"/>
          <w:sz w:val="24"/>
          <w:szCs w:val="24"/>
        </w:rPr>
        <w:t>Pielikums</w:t>
      </w:r>
      <w:proofErr w:type="spellEnd"/>
      <w:r w:rsidRPr="00F269B8">
        <w:rPr>
          <w:rFonts w:ascii="Times New Roman" w:hAnsi="Times New Roman" w:cs="Times New Roman"/>
          <w:sz w:val="24"/>
          <w:szCs w:val="24"/>
        </w:rPr>
        <w:t xml:space="preserve"> Nr.1</w:t>
      </w:r>
    </w:p>
    <w:p w14:paraId="39CE62EC" w14:textId="77777777" w:rsidR="00795CFA" w:rsidRPr="00F269B8" w:rsidRDefault="00795CFA" w:rsidP="00795CFA">
      <w:pPr>
        <w:spacing w:after="0"/>
        <w:ind w:left="-712" w:right="49"/>
        <w:jc w:val="right"/>
        <w:rPr>
          <w:rFonts w:ascii="Times New Roman" w:hAnsi="Times New Roman" w:cs="Times New Roman"/>
          <w:sz w:val="24"/>
          <w:szCs w:val="24"/>
        </w:rPr>
      </w:pPr>
      <w:r w:rsidRPr="00F269B8">
        <w:rPr>
          <w:rFonts w:ascii="Times New Roman" w:hAnsi="Times New Roman" w:cs="Times New Roman"/>
          <w:sz w:val="24"/>
          <w:szCs w:val="24"/>
        </w:rPr>
        <w:t xml:space="preserve">Madonas novada </w:t>
      </w:r>
      <w:proofErr w:type="spellStart"/>
      <w:r w:rsidRPr="00F269B8">
        <w:rPr>
          <w:rFonts w:ascii="Times New Roman" w:hAnsi="Times New Roman" w:cs="Times New Roman"/>
          <w:sz w:val="24"/>
          <w:szCs w:val="24"/>
        </w:rPr>
        <w:t>pašvaldības</w:t>
      </w:r>
      <w:proofErr w:type="spellEnd"/>
      <w:r w:rsidRPr="00F269B8">
        <w:rPr>
          <w:rFonts w:ascii="Times New Roman" w:hAnsi="Times New Roman" w:cs="Times New Roman"/>
          <w:sz w:val="24"/>
          <w:szCs w:val="24"/>
        </w:rPr>
        <w:t xml:space="preserve"> domes</w:t>
      </w:r>
    </w:p>
    <w:p w14:paraId="3DB5B986" w14:textId="1D487F57" w:rsidR="00795CFA" w:rsidRDefault="00795CFA" w:rsidP="00795CFA">
      <w:pPr>
        <w:spacing w:after="0"/>
        <w:ind w:left="-712" w:right="49"/>
        <w:jc w:val="right"/>
        <w:rPr>
          <w:rFonts w:ascii="Times New Roman" w:hAnsi="Times New Roman" w:cs="Times New Roman"/>
          <w:sz w:val="24"/>
          <w:szCs w:val="24"/>
        </w:rPr>
      </w:pPr>
      <w:r>
        <w:rPr>
          <w:rFonts w:ascii="Times New Roman" w:hAnsi="Times New Roman" w:cs="Times New Roman"/>
          <w:sz w:val="24"/>
          <w:szCs w:val="24"/>
        </w:rPr>
        <w:t>31.01.2023</w:t>
      </w:r>
      <w:r w:rsidRPr="00F269B8">
        <w:rPr>
          <w:rFonts w:ascii="Times New Roman" w:hAnsi="Times New Roman" w:cs="Times New Roman"/>
          <w:sz w:val="24"/>
          <w:szCs w:val="24"/>
        </w:rPr>
        <w:t xml:space="preserve">. </w:t>
      </w:r>
      <w:proofErr w:type="spellStart"/>
      <w:r w:rsidRPr="00F269B8">
        <w:rPr>
          <w:rFonts w:ascii="Times New Roman" w:hAnsi="Times New Roman" w:cs="Times New Roman"/>
          <w:sz w:val="24"/>
          <w:szCs w:val="24"/>
        </w:rPr>
        <w:t>lēmumam</w:t>
      </w:r>
      <w:proofErr w:type="spellEnd"/>
      <w:r w:rsidRPr="00F269B8">
        <w:rPr>
          <w:rFonts w:ascii="Times New Roman" w:hAnsi="Times New Roman" w:cs="Times New Roman"/>
          <w:sz w:val="24"/>
          <w:szCs w:val="24"/>
        </w:rPr>
        <w:t xml:space="preserve"> </w:t>
      </w:r>
      <w:proofErr w:type="spellStart"/>
      <w:r w:rsidRPr="00F269B8">
        <w:rPr>
          <w:rFonts w:ascii="Times New Roman" w:hAnsi="Times New Roman" w:cs="Times New Roman"/>
          <w:sz w:val="24"/>
          <w:szCs w:val="24"/>
        </w:rPr>
        <w:t>Nr</w:t>
      </w:r>
      <w:proofErr w:type="spellEnd"/>
      <w:r>
        <w:rPr>
          <w:rFonts w:ascii="Times New Roman" w:hAnsi="Times New Roman" w:cs="Times New Roman"/>
          <w:sz w:val="24"/>
          <w:szCs w:val="24"/>
        </w:rPr>
        <w:t>. 54</w:t>
      </w:r>
    </w:p>
    <w:p w14:paraId="7F9B0F96" w14:textId="3EAB375A" w:rsidR="00795CFA" w:rsidRPr="00F269B8" w:rsidRDefault="00795CFA" w:rsidP="00795CFA">
      <w:pPr>
        <w:spacing w:after="0"/>
        <w:ind w:right="49"/>
        <w:jc w:val="right"/>
        <w:rPr>
          <w:rFonts w:ascii="Times New Roman" w:hAnsi="Times New Roman" w:cs="Times New Roman"/>
          <w:sz w:val="24"/>
          <w:szCs w:val="24"/>
        </w:rPr>
      </w:pPr>
      <w:r>
        <w:rPr>
          <w:rFonts w:ascii="Times New Roman" w:hAnsi="Times New Roman" w:cs="Times New Roman"/>
          <w:sz w:val="24"/>
          <w:szCs w:val="24"/>
        </w:rPr>
        <w:t>(</w:t>
      </w:r>
      <w:proofErr w:type="spellStart"/>
      <w:r w:rsidRPr="00F269B8">
        <w:rPr>
          <w:rFonts w:ascii="Times New Roman" w:hAnsi="Times New Roman" w:cs="Times New Roman"/>
          <w:sz w:val="24"/>
          <w:szCs w:val="24"/>
        </w:rPr>
        <w:t>protokols</w:t>
      </w:r>
      <w:proofErr w:type="spellEnd"/>
      <w:r w:rsidRPr="00F269B8">
        <w:rPr>
          <w:rFonts w:ascii="Times New Roman" w:hAnsi="Times New Roman" w:cs="Times New Roman"/>
          <w:sz w:val="24"/>
          <w:szCs w:val="24"/>
        </w:rPr>
        <w:t xml:space="preserve"> </w:t>
      </w:r>
      <w:proofErr w:type="spellStart"/>
      <w:r w:rsidRPr="00F269B8">
        <w:rPr>
          <w:rFonts w:ascii="Times New Roman" w:hAnsi="Times New Roman" w:cs="Times New Roman"/>
          <w:sz w:val="24"/>
          <w:szCs w:val="24"/>
        </w:rPr>
        <w:t>Nr</w:t>
      </w:r>
      <w:proofErr w:type="spellEnd"/>
      <w:r w:rsidRPr="00F269B8">
        <w:rPr>
          <w:rFonts w:ascii="Times New Roman" w:hAnsi="Times New Roman" w:cs="Times New Roman"/>
          <w:sz w:val="24"/>
          <w:szCs w:val="24"/>
        </w:rPr>
        <w:t>.</w:t>
      </w:r>
      <w:r>
        <w:rPr>
          <w:rFonts w:ascii="Times New Roman" w:hAnsi="Times New Roman" w:cs="Times New Roman"/>
          <w:sz w:val="24"/>
          <w:szCs w:val="24"/>
        </w:rPr>
        <w:t xml:space="preserve"> 2, 48</w:t>
      </w:r>
      <w:r>
        <w:rPr>
          <w:rFonts w:ascii="Times New Roman" w:hAnsi="Times New Roman" w:cs="Times New Roman"/>
          <w:sz w:val="24"/>
          <w:szCs w:val="24"/>
        </w:rPr>
        <w:t>. p.</w:t>
      </w:r>
      <w:r w:rsidRPr="00F269B8">
        <w:rPr>
          <w:rFonts w:ascii="Times New Roman" w:hAnsi="Times New Roman" w:cs="Times New Roman"/>
          <w:sz w:val="24"/>
          <w:szCs w:val="24"/>
        </w:rPr>
        <w:t>)</w:t>
      </w:r>
    </w:p>
    <w:p w14:paraId="1CE53E13" w14:textId="218B11C8" w:rsidR="00011459" w:rsidRDefault="00011459" w:rsidP="00011459">
      <w:pPr>
        <w:spacing w:after="0" w:line="240" w:lineRule="auto"/>
        <w:jc w:val="right"/>
        <w:rPr>
          <w:rFonts w:ascii="Cambria" w:hAnsi="Cambria"/>
          <w:sz w:val="24"/>
          <w:szCs w:val="24"/>
          <w:lang w:val="lv-LV"/>
        </w:rPr>
      </w:pPr>
    </w:p>
    <w:p w14:paraId="746D2087" w14:textId="77777777" w:rsidR="00011459" w:rsidRPr="002A6C31" w:rsidRDefault="00011459" w:rsidP="00011459">
      <w:pPr>
        <w:spacing w:after="0" w:line="240" w:lineRule="auto"/>
        <w:jc w:val="center"/>
        <w:rPr>
          <w:rFonts w:ascii="Cambria" w:hAnsi="Cambria"/>
          <w:b/>
          <w:bCs/>
          <w:sz w:val="24"/>
          <w:szCs w:val="24"/>
          <w:lang w:val="lv-LV"/>
        </w:rPr>
      </w:pPr>
      <w:bookmarkStart w:id="0" w:name="_GoBack"/>
      <w:r w:rsidRPr="002A6C31">
        <w:rPr>
          <w:rFonts w:ascii="Cambria" w:hAnsi="Cambria"/>
          <w:b/>
          <w:bCs/>
          <w:sz w:val="24"/>
          <w:szCs w:val="24"/>
          <w:lang w:val="lv-LV"/>
        </w:rPr>
        <w:t>ZIŅOJUMS PAR LOKĀLPLĀNOJUMA PUBLISKĀS APSPRIEŠANAS NORISI UN</w:t>
      </w:r>
    </w:p>
    <w:p w14:paraId="6F35E5F1" w14:textId="04229B9E" w:rsidR="00011459" w:rsidRDefault="00011459" w:rsidP="00011459">
      <w:pPr>
        <w:spacing w:after="0" w:line="240" w:lineRule="auto"/>
        <w:jc w:val="center"/>
        <w:rPr>
          <w:rFonts w:ascii="Cambria" w:hAnsi="Cambria"/>
          <w:sz w:val="24"/>
          <w:szCs w:val="24"/>
          <w:lang w:val="lv-LV"/>
        </w:rPr>
      </w:pPr>
      <w:r w:rsidRPr="002A6C31">
        <w:rPr>
          <w:rFonts w:ascii="Cambria" w:hAnsi="Cambria"/>
          <w:b/>
          <w:bCs/>
          <w:sz w:val="24"/>
          <w:szCs w:val="24"/>
          <w:lang w:val="lv-LV"/>
        </w:rPr>
        <w:t>PUBLISKĀS APSPRIEŠANAS REZULTĀTIEM</w:t>
      </w:r>
      <w:bookmarkEnd w:id="0"/>
    </w:p>
    <w:p w14:paraId="581D5226" w14:textId="77777777" w:rsidR="00011459" w:rsidRDefault="00011459" w:rsidP="00011459">
      <w:pPr>
        <w:spacing w:after="0" w:line="240" w:lineRule="auto"/>
        <w:jc w:val="right"/>
        <w:rPr>
          <w:rFonts w:ascii="Cambria" w:hAnsi="Cambria"/>
          <w:sz w:val="24"/>
          <w:szCs w:val="24"/>
          <w:lang w:val="lv-LV"/>
        </w:rPr>
      </w:pPr>
    </w:p>
    <w:p w14:paraId="7A6CD2B0" w14:textId="5468EB72" w:rsidR="00011459" w:rsidRPr="00011459" w:rsidRDefault="00011459" w:rsidP="00011459">
      <w:pPr>
        <w:spacing w:after="0" w:line="240" w:lineRule="auto"/>
        <w:jc w:val="right"/>
        <w:rPr>
          <w:rFonts w:ascii="Cambria" w:hAnsi="Cambria"/>
          <w:i/>
          <w:iCs/>
          <w:sz w:val="24"/>
          <w:szCs w:val="24"/>
          <w:lang w:val="lv-LV"/>
        </w:rPr>
      </w:pPr>
      <w:r w:rsidRPr="00011459">
        <w:rPr>
          <w:rFonts w:ascii="Cambria" w:hAnsi="Cambria"/>
          <w:i/>
          <w:iCs/>
          <w:sz w:val="24"/>
          <w:szCs w:val="24"/>
          <w:lang w:val="lv-LV"/>
        </w:rPr>
        <w:t xml:space="preserve">Sagatavots saskaņā ar Covid-19 infekcijas izplatības pārvaldības likuma 21.pantu </w:t>
      </w:r>
    </w:p>
    <w:p w14:paraId="3BDB92B0" w14:textId="77777777" w:rsidR="00011459" w:rsidRPr="00011459" w:rsidRDefault="00011459" w:rsidP="00011459">
      <w:pPr>
        <w:spacing w:after="0" w:line="240" w:lineRule="auto"/>
        <w:jc w:val="right"/>
        <w:rPr>
          <w:rFonts w:ascii="Cambria" w:hAnsi="Cambria"/>
          <w:i/>
          <w:iCs/>
          <w:sz w:val="24"/>
          <w:szCs w:val="24"/>
          <w:lang w:val="lv-LV"/>
        </w:rPr>
      </w:pPr>
      <w:r w:rsidRPr="00011459">
        <w:rPr>
          <w:rFonts w:ascii="Cambria" w:hAnsi="Cambria"/>
          <w:i/>
          <w:iCs/>
          <w:sz w:val="24"/>
          <w:szCs w:val="24"/>
          <w:lang w:val="lv-LV"/>
        </w:rPr>
        <w:t xml:space="preserve">Ministru kabineta 14.10.2014. noteikumu Nr.628 </w:t>
      </w:r>
    </w:p>
    <w:p w14:paraId="3EB8B352" w14:textId="77E55E8F" w:rsidR="00011459" w:rsidRDefault="00011459" w:rsidP="00011459">
      <w:pPr>
        <w:spacing w:after="0" w:line="240" w:lineRule="auto"/>
        <w:jc w:val="right"/>
        <w:rPr>
          <w:rFonts w:ascii="Cambria" w:hAnsi="Cambria"/>
          <w:i/>
          <w:iCs/>
          <w:sz w:val="24"/>
          <w:szCs w:val="24"/>
          <w:lang w:val="lv-LV"/>
        </w:rPr>
      </w:pPr>
      <w:r w:rsidRPr="00011459">
        <w:rPr>
          <w:rFonts w:ascii="Cambria" w:hAnsi="Cambria"/>
          <w:i/>
          <w:iCs/>
          <w:sz w:val="24"/>
          <w:szCs w:val="24"/>
          <w:lang w:val="lv-LV"/>
        </w:rPr>
        <w:t>“Noteikumi par pašvaldību teritorijas attīstības plānošanas dokumentiem” 86.punktu</w:t>
      </w:r>
    </w:p>
    <w:p w14:paraId="35697D39" w14:textId="2AF5D57D" w:rsidR="00011459" w:rsidRDefault="00011459" w:rsidP="00011459">
      <w:pPr>
        <w:spacing w:after="0" w:line="240" w:lineRule="auto"/>
        <w:ind w:firstLine="720"/>
        <w:jc w:val="center"/>
        <w:rPr>
          <w:rFonts w:ascii="Cambria" w:hAnsi="Cambria"/>
          <w:sz w:val="24"/>
          <w:szCs w:val="24"/>
          <w:lang w:val="lv-LV"/>
        </w:rPr>
      </w:pPr>
    </w:p>
    <w:p w14:paraId="5E2824E6" w14:textId="70E78526" w:rsidR="00011459" w:rsidRPr="00011459" w:rsidRDefault="00011459" w:rsidP="00011459">
      <w:pPr>
        <w:pStyle w:val="Sarakstarindkopa"/>
        <w:numPr>
          <w:ilvl w:val="0"/>
          <w:numId w:val="2"/>
        </w:numPr>
        <w:spacing w:after="0" w:line="240" w:lineRule="auto"/>
        <w:ind w:left="0" w:firstLine="426"/>
        <w:jc w:val="both"/>
        <w:rPr>
          <w:rFonts w:ascii="Cambria" w:hAnsi="Cambria" w:cstheme="majorHAnsi"/>
          <w:sz w:val="24"/>
          <w:szCs w:val="24"/>
          <w:lang w:val="lv-LV"/>
        </w:rPr>
      </w:pPr>
      <w:proofErr w:type="spellStart"/>
      <w:r w:rsidRPr="00011459">
        <w:rPr>
          <w:rFonts w:ascii="Cambria" w:hAnsi="Cambria" w:cstheme="majorHAnsi"/>
          <w:sz w:val="24"/>
          <w:szCs w:val="24"/>
        </w:rPr>
        <w:t>Lokālplānojuma</w:t>
      </w:r>
      <w:proofErr w:type="spellEnd"/>
      <w:r w:rsidRPr="00011459">
        <w:rPr>
          <w:rFonts w:ascii="Cambria" w:hAnsi="Cambria" w:cstheme="majorHAnsi"/>
          <w:sz w:val="24"/>
          <w:szCs w:val="24"/>
        </w:rPr>
        <w:t xml:space="preserve"> </w:t>
      </w:r>
      <w:proofErr w:type="spellStart"/>
      <w:r w:rsidRPr="00011459">
        <w:rPr>
          <w:rFonts w:ascii="Cambria" w:hAnsi="Cambria" w:cstheme="majorHAnsi"/>
          <w:sz w:val="24"/>
          <w:szCs w:val="24"/>
        </w:rPr>
        <w:t>izstrāde</w:t>
      </w:r>
      <w:proofErr w:type="spellEnd"/>
      <w:r w:rsidRPr="00011459">
        <w:rPr>
          <w:rFonts w:ascii="Cambria" w:hAnsi="Cambria" w:cstheme="majorHAnsi"/>
          <w:sz w:val="24"/>
          <w:szCs w:val="24"/>
        </w:rPr>
        <w:t xml:space="preserve"> Madonas </w:t>
      </w:r>
      <w:proofErr w:type="spellStart"/>
      <w:r w:rsidRPr="00011459">
        <w:rPr>
          <w:rFonts w:ascii="Cambria" w:hAnsi="Cambria" w:cstheme="majorHAnsi"/>
          <w:sz w:val="24"/>
          <w:szCs w:val="24"/>
        </w:rPr>
        <w:t>pilsētā</w:t>
      </w:r>
      <w:proofErr w:type="spellEnd"/>
      <w:r w:rsidRPr="00011459">
        <w:rPr>
          <w:rFonts w:ascii="Cambria" w:hAnsi="Cambria" w:cstheme="majorHAnsi"/>
          <w:sz w:val="24"/>
          <w:szCs w:val="24"/>
        </w:rPr>
        <w:t xml:space="preserve">, Madonas novada </w:t>
      </w:r>
      <w:proofErr w:type="spellStart"/>
      <w:r w:rsidRPr="00011459">
        <w:rPr>
          <w:rFonts w:ascii="Cambria" w:hAnsi="Cambria" w:cstheme="majorHAnsi"/>
          <w:sz w:val="24"/>
          <w:szCs w:val="24"/>
        </w:rPr>
        <w:t>uzsākta</w:t>
      </w:r>
      <w:proofErr w:type="spellEnd"/>
      <w:r w:rsidRPr="00011459">
        <w:rPr>
          <w:rFonts w:ascii="Cambria" w:hAnsi="Cambria" w:cstheme="majorHAnsi"/>
          <w:sz w:val="24"/>
          <w:szCs w:val="24"/>
        </w:rPr>
        <w:t xml:space="preserve"> </w:t>
      </w:r>
      <w:proofErr w:type="spellStart"/>
      <w:r w:rsidRPr="00011459">
        <w:rPr>
          <w:rFonts w:ascii="Cambria" w:hAnsi="Cambria" w:cstheme="majorHAnsi"/>
          <w:sz w:val="24"/>
          <w:szCs w:val="24"/>
        </w:rPr>
        <w:t>saskaņā</w:t>
      </w:r>
      <w:proofErr w:type="spellEnd"/>
      <w:r w:rsidRPr="00011459">
        <w:rPr>
          <w:rFonts w:ascii="Cambria" w:hAnsi="Cambria" w:cstheme="majorHAnsi"/>
          <w:sz w:val="24"/>
          <w:szCs w:val="24"/>
        </w:rPr>
        <w:t xml:space="preserve"> </w:t>
      </w:r>
      <w:proofErr w:type="spellStart"/>
      <w:r w:rsidRPr="00011459">
        <w:rPr>
          <w:rFonts w:ascii="Cambria" w:hAnsi="Cambria" w:cstheme="majorHAnsi"/>
          <w:sz w:val="24"/>
          <w:szCs w:val="24"/>
        </w:rPr>
        <w:t>ar</w:t>
      </w:r>
      <w:proofErr w:type="spellEnd"/>
      <w:r w:rsidRPr="00011459">
        <w:rPr>
          <w:rFonts w:ascii="Cambria" w:hAnsi="Cambria" w:cstheme="majorHAnsi"/>
          <w:sz w:val="24"/>
          <w:szCs w:val="24"/>
        </w:rPr>
        <w:t xml:space="preserve"> </w:t>
      </w:r>
      <w:r w:rsidRPr="00011459">
        <w:rPr>
          <w:rFonts w:ascii="Cambria" w:hAnsi="Cambria" w:cstheme="majorHAnsi"/>
          <w:sz w:val="24"/>
          <w:szCs w:val="24"/>
          <w:lang w:val="lv-LV"/>
        </w:rPr>
        <w:t xml:space="preserve">Madonas novada pašvaldības 2021. gada 28. oktobra lēmumu Nr.346 (protokols Nr. 13., 4. p.) </w:t>
      </w:r>
      <w:r w:rsidRPr="00011459">
        <w:rPr>
          <w:rFonts w:ascii="Cambria" w:hAnsi="Cambria" w:cstheme="majorHAnsi"/>
          <w:i/>
          <w:iCs/>
          <w:sz w:val="24"/>
          <w:szCs w:val="24"/>
          <w:lang w:val="lv-LV"/>
        </w:rPr>
        <w:t xml:space="preserve">“Par </w:t>
      </w:r>
      <w:r w:rsidRPr="00011459">
        <w:rPr>
          <w:rFonts w:ascii="Cambria" w:eastAsia="Times New Roman" w:hAnsi="Cambria" w:cstheme="majorHAnsi"/>
          <w:bCs/>
          <w:i/>
          <w:sz w:val="24"/>
          <w:szCs w:val="24"/>
          <w:lang w:val="lv-LV"/>
        </w:rPr>
        <w:t xml:space="preserve">lokālplānojuma </w:t>
      </w:r>
      <w:r w:rsidRPr="00011459">
        <w:rPr>
          <w:rFonts w:ascii="Cambria" w:hAnsi="Cambria" w:cstheme="majorHAnsi"/>
          <w:bCs/>
          <w:i/>
          <w:sz w:val="24"/>
          <w:szCs w:val="24"/>
          <w:lang w:val="lv-LV"/>
        </w:rPr>
        <w:t xml:space="preserve">izstrādes uzsākšanu un darba uzdevuma apstiprināšanu teritorijas plānojuma grozījumiem nekustamajos īpašumos </w:t>
      </w:r>
      <w:r w:rsidRPr="00011459">
        <w:rPr>
          <w:rFonts w:ascii="Cambria" w:hAnsi="Cambria" w:cstheme="majorHAnsi"/>
          <w:i/>
          <w:sz w:val="24"/>
          <w:szCs w:val="24"/>
          <w:lang w:val="lv-LV"/>
        </w:rPr>
        <w:t xml:space="preserve">Kalna ielā 34, Kalna ielas daļā, Rūpniecības ielas daļā, Gaujas ielā 33, Daugavas ielas daļā, Daugavas ielā 25, Madonā, ietverot priekšlikumus atsevišķu zemes vienību </w:t>
      </w:r>
      <w:r w:rsidRPr="00011459">
        <w:rPr>
          <w:rFonts w:ascii="Cambria" w:hAnsi="Cambria" w:cstheme="majorHAnsi"/>
          <w:bCs/>
          <w:i/>
          <w:sz w:val="24"/>
          <w:szCs w:val="24"/>
          <w:lang w:val="lv-LV"/>
        </w:rPr>
        <w:t xml:space="preserve"> funkcionālā zonējuma grozīšanai</w:t>
      </w:r>
      <w:r w:rsidRPr="00011459">
        <w:rPr>
          <w:rFonts w:ascii="Cambria" w:hAnsi="Cambria" w:cstheme="majorHAnsi"/>
          <w:i/>
          <w:iCs/>
          <w:sz w:val="24"/>
          <w:szCs w:val="24"/>
          <w:lang w:val="lv-LV"/>
        </w:rPr>
        <w:t>”</w:t>
      </w:r>
      <w:r w:rsidRPr="00011459">
        <w:rPr>
          <w:rFonts w:ascii="Cambria" w:eastAsia="Times New Roman" w:hAnsi="Cambria" w:cstheme="majorHAnsi"/>
          <w:sz w:val="24"/>
          <w:szCs w:val="24"/>
          <w:lang w:val="lv-LV"/>
        </w:rPr>
        <w:t>,</w:t>
      </w:r>
      <w:r w:rsidRPr="00011459">
        <w:rPr>
          <w:rFonts w:ascii="Cambria" w:hAnsi="Cambria" w:cstheme="majorHAnsi"/>
          <w:sz w:val="24"/>
          <w:szCs w:val="24"/>
          <w:lang w:val="lv-LV"/>
        </w:rPr>
        <w:t xml:space="preserve"> un sekojošiem grozījumiem:</w:t>
      </w:r>
    </w:p>
    <w:p w14:paraId="451C6CA9" w14:textId="77777777" w:rsidR="00011459" w:rsidRPr="00011459" w:rsidRDefault="00011459" w:rsidP="00011459">
      <w:pPr>
        <w:pStyle w:val="Sarakstarindkopa"/>
        <w:numPr>
          <w:ilvl w:val="0"/>
          <w:numId w:val="1"/>
        </w:numPr>
        <w:spacing w:after="0" w:line="240" w:lineRule="auto"/>
        <w:ind w:left="0" w:firstLine="720"/>
        <w:jc w:val="both"/>
        <w:rPr>
          <w:rFonts w:ascii="Cambria" w:eastAsia="Times New Roman" w:hAnsi="Cambria" w:cstheme="majorHAnsi"/>
          <w:i/>
          <w:sz w:val="24"/>
          <w:szCs w:val="24"/>
          <w:lang w:val="lv-LV"/>
        </w:rPr>
      </w:pPr>
      <w:bookmarkStart w:id="1" w:name="_Hlk117867504"/>
      <w:r w:rsidRPr="00011459">
        <w:rPr>
          <w:rFonts w:ascii="Cambria" w:hAnsi="Cambria" w:cstheme="majorHAnsi"/>
          <w:sz w:val="24"/>
          <w:szCs w:val="24"/>
          <w:lang w:val="lv-LV"/>
        </w:rPr>
        <w:t>Madonas novada pašvaldības 2022. gada 27. janvāra lēmumu Nr.57 (protokols Nr. 2., 14. p.)</w:t>
      </w:r>
      <w:r w:rsidRPr="00011459">
        <w:rPr>
          <w:rFonts w:ascii="Cambria" w:hAnsi="Cambria" w:cstheme="majorHAnsi"/>
          <w:sz w:val="24"/>
          <w:szCs w:val="24"/>
        </w:rPr>
        <w:t xml:space="preserve"> “</w:t>
      </w:r>
      <w:r w:rsidRPr="00011459">
        <w:rPr>
          <w:rFonts w:ascii="Cambria" w:hAnsi="Cambria" w:cstheme="majorHAnsi"/>
          <w:i/>
          <w:iCs/>
          <w:sz w:val="24"/>
          <w:szCs w:val="24"/>
          <w:lang w:val="lv-LV"/>
        </w:rPr>
        <w:t>Par grozījumiem</w:t>
      </w:r>
      <w:r w:rsidRPr="00011459">
        <w:rPr>
          <w:rFonts w:ascii="Cambria" w:hAnsi="Cambria" w:cstheme="majorHAnsi"/>
          <w:sz w:val="24"/>
          <w:szCs w:val="24"/>
          <w:lang w:val="lv-LV"/>
        </w:rPr>
        <w:t xml:space="preserve"> </w:t>
      </w:r>
      <w:r w:rsidRPr="00011459">
        <w:rPr>
          <w:rFonts w:ascii="Cambria" w:hAnsi="Cambria" w:cstheme="majorHAnsi"/>
          <w:i/>
          <w:iCs/>
          <w:sz w:val="24"/>
          <w:szCs w:val="24"/>
          <w:lang w:val="lv-LV"/>
        </w:rPr>
        <w:t>Madona novada pašvaldības 2021.gada 28.oktobra lēmumā</w:t>
      </w:r>
      <w:r w:rsidRPr="00011459">
        <w:rPr>
          <w:rFonts w:ascii="Cambria" w:hAnsi="Cambria" w:cstheme="majorHAnsi"/>
          <w:sz w:val="24"/>
          <w:szCs w:val="24"/>
          <w:lang w:val="lv-LV"/>
        </w:rPr>
        <w:t xml:space="preserve"> Nr.346 “</w:t>
      </w:r>
      <w:r w:rsidRPr="00011459">
        <w:rPr>
          <w:rFonts w:ascii="Cambria" w:hAnsi="Cambria" w:cstheme="majorHAnsi"/>
          <w:i/>
          <w:iCs/>
          <w:sz w:val="24"/>
          <w:szCs w:val="24"/>
          <w:lang w:val="lv-LV"/>
        </w:rPr>
        <w:t>Par lokālplānojuma izstrādes uzsākšanu un darba uzdevuma apstiprināšanu teritorijas plānojuma grozījumiem Madonas pilsētas ielu sarkano līniju precizēšanai, nekustamajos īpašumos Kalna ielā 31, Kalna ielā 32, Kalna ielā 34, Rūpniecības ielas daļā, Gaujas ielā 33, Daugavas ielas daļā, Daugavas ielā 25, ietverot priekšlikumus atsevišķu zemes vienību funkcionālā zonējuma grozīšanai</w:t>
      </w:r>
      <w:r w:rsidRPr="00011459">
        <w:rPr>
          <w:rFonts w:ascii="Cambria" w:hAnsi="Cambria" w:cstheme="majorHAnsi"/>
          <w:sz w:val="24"/>
          <w:szCs w:val="24"/>
          <w:lang w:val="lv-LV"/>
        </w:rPr>
        <w:t>”;</w:t>
      </w:r>
    </w:p>
    <w:p w14:paraId="6E8178D1" w14:textId="4CBF0E0A" w:rsidR="00011459" w:rsidRDefault="00011459" w:rsidP="00011459">
      <w:pPr>
        <w:pStyle w:val="Sarakstarindkopa"/>
        <w:numPr>
          <w:ilvl w:val="0"/>
          <w:numId w:val="1"/>
        </w:numPr>
        <w:spacing w:after="0" w:line="240" w:lineRule="auto"/>
        <w:ind w:left="0" w:firstLine="720"/>
        <w:jc w:val="both"/>
        <w:rPr>
          <w:rFonts w:ascii="Cambria" w:eastAsia="Times New Roman" w:hAnsi="Cambria" w:cstheme="majorHAnsi"/>
          <w:i/>
          <w:sz w:val="24"/>
          <w:szCs w:val="24"/>
          <w:lang w:val="lv-LV"/>
        </w:rPr>
      </w:pPr>
      <w:bookmarkStart w:id="2" w:name="_Hlk117867653"/>
      <w:bookmarkEnd w:id="1"/>
      <w:r w:rsidRPr="00011459">
        <w:rPr>
          <w:rFonts w:ascii="Cambria" w:eastAsia="Times New Roman" w:hAnsi="Cambria" w:cstheme="majorHAnsi"/>
          <w:iCs/>
          <w:sz w:val="24"/>
          <w:szCs w:val="24"/>
          <w:lang w:val="lv-LV"/>
        </w:rPr>
        <w:t xml:space="preserve">Madonas novada pašvaldības 2022. gada 29.jūnija lēmumu Nr. 425 (protokols Nr. 15., 24. p.) </w:t>
      </w:r>
      <w:r w:rsidRPr="00011459">
        <w:rPr>
          <w:rFonts w:ascii="Cambria" w:eastAsia="Times New Roman" w:hAnsi="Cambria" w:cstheme="majorHAnsi"/>
          <w:i/>
          <w:sz w:val="24"/>
          <w:szCs w:val="24"/>
          <w:lang w:val="lv-LV"/>
        </w:rPr>
        <w:t>“Par grozījumiem Madona novada pašvaldības 28.10.2021. lēmumā Nr. 346 “Par lokālplānojuma izstrādes uzsākšanu un darba uzdevuma apstiprināšanu teritorijas plānojuma grozījumiem Madonas pilsētas ielu sarkano līniju precizēšanai, nekustamajos īpašumos Kalna ielā 31, Kalna ielā 32, Kalna ielā 34, Rūpniecības ielas daļā, Gaujas ielā 33, Daugavas ielas daļā, Daugavas ielā 25, ietverot priekšlikumus atsevišķu zemes vienību funkcionālā zonējuma grozīšanai”</w:t>
      </w:r>
      <w:r>
        <w:rPr>
          <w:rFonts w:ascii="Cambria" w:eastAsia="Times New Roman" w:hAnsi="Cambria" w:cstheme="majorHAnsi"/>
          <w:i/>
          <w:sz w:val="24"/>
          <w:szCs w:val="24"/>
          <w:lang w:val="lv-LV"/>
        </w:rPr>
        <w:t>.</w:t>
      </w:r>
    </w:p>
    <w:bookmarkEnd w:id="2"/>
    <w:p w14:paraId="4EA0A9DD" w14:textId="77777777" w:rsidR="00D652B2" w:rsidRDefault="00011459" w:rsidP="00D652B2">
      <w:pPr>
        <w:pStyle w:val="Sarakstarindkopa"/>
        <w:numPr>
          <w:ilvl w:val="0"/>
          <w:numId w:val="2"/>
        </w:numPr>
        <w:spacing w:after="0" w:line="240" w:lineRule="auto"/>
        <w:ind w:left="0" w:firstLine="720"/>
        <w:jc w:val="both"/>
        <w:rPr>
          <w:rFonts w:ascii="Cambria" w:eastAsia="Times New Roman" w:hAnsi="Cambria" w:cstheme="majorHAnsi"/>
          <w:iCs/>
          <w:sz w:val="24"/>
          <w:szCs w:val="24"/>
          <w:lang w:val="lv-LV"/>
        </w:rPr>
      </w:pPr>
      <w:r w:rsidRPr="00D652B2">
        <w:rPr>
          <w:rFonts w:ascii="Cambria" w:eastAsia="Times New Roman" w:hAnsi="Cambria" w:cstheme="majorHAnsi"/>
          <w:iCs/>
          <w:sz w:val="24"/>
          <w:szCs w:val="24"/>
          <w:lang w:val="lv-LV"/>
        </w:rPr>
        <w:t>Madonas novada pašvaldība 202</w:t>
      </w:r>
      <w:r w:rsidR="00D652B2" w:rsidRPr="00D652B2">
        <w:rPr>
          <w:rFonts w:ascii="Cambria" w:eastAsia="Times New Roman" w:hAnsi="Cambria" w:cstheme="majorHAnsi"/>
          <w:iCs/>
          <w:sz w:val="24"/>
          <w:szCs w:val="24"/>
          <w:lang w:val="lv-LV"/>
        </w:rPr>
        <w:t>2</w:t>
      </w:r>
      <w:r w:rsidRPr="00D652B2">
        <w:rPr>
          <w:rFonts w:ascii="Cambria" w:eastAsia="Times New Roman" w:hAnsi="Cambria" w:cstheme="majorHAnsi"/>
          <w:iCs/>
          <w:sz w:val="24"/>
          <w:szCs w:val="24"/>
          <w:lang w:val="lv-LV"/>
        </w:rPr>
        <w:t xml:space="preserve">.gada </w:t>
      </w:r>
      <w:r w:rsidR="00D652B2" w:rsidRPr="00D652B2">
        <w:rPr>
          <w:rFonts w:ascii="Cambria" w:eastAsia="Times New Roman" w:hAnsi="Cambria" w:cstheme="majorHAnsi"/>
          <w:iCs/>
          <w:sz w:val="24"/>
          <w:szCs w:val="24"/>
          <w:lang w:val="lv-LV"/>
        </w:rPr>
        <w:t>22.novembrī</w:t>
      </w:r>
      <w:r w:rsidRPr="00D652B2">
        <w:rPr>
          <w:rFonts w:ascii="Cambria" w:eastAsia="Times New Roman" w:hAnsi="Cambria" w:cstheme="majorHAnsi"/>
          <w:iCs/>
          <w:sz w:val="24"/>
          <w:szCs w:val="24"/>
          <w:lang w:val="lv-LV"/>
        </w:rPr>
        <w:t xml:space="preserve"> apstiprināja lēmumu Nr.</w:t>
      </w:r>
      <w:r w:rsidR="00D652B2" w:rsidRPr="00D652B2">
        <w:rPr>
          <w:rFonts w:ascii="Cambria" w:eastAsia="Times New Roman" w:hAnsi="Cambria" w:cstheme="majorHAnsi"/>
          <w:iCs/>
          <w:sz w:val="24"/>
          <w:szCs w:val="24"/>
          <w:lang w:val="lv-LV"/>
        </w:rPr>
        <w:t xml:space="preserve">768 </w:t>
      </w:r>
      <w:r w:rsidRPr="00D652B2">
        <w:rPr>
          <w:rFonts w:ascii="Cambria" w:eastAsia="Times New Roman" w:hAnsi="Cambria" w:cstheme="majorHAnsi"/>
          <w:iCs/>
          <w:sz w:val="24"/>
          <w:szCs w:val="24"/>
          <w:lang w:val="lv-LV"/>
        </w:rPr>
        <w:t xml:space="preserve">(protokols Nr. </w:t>
      </w:r>
      <w:r w:rsidR="00D652B2" w:rsidRPr="00D652B2">
        <w:rPr>
          <w:rFonts w:ascii="Cambria" w:eastAsia="Times New Roman" w:hAnsi="Cambria" w:cstheme="majorHAnsi"/>
          <w:iCs/>
          <w:sz w:val="24"/>
          <w:szCs w:val="24"/>
          <w:lang w:val="lv-LV"/>
        </w:rPr>
        <w:t>26</w:t>
      </w:r>
      <w:r w:rsidRPr="00D652B2">
        <w:rPr>
          <w:rFonts w:ascii="Cambria" w:eastAsia="Times New Roman" w:hAnsi="Cambria" w:cstheme="majorHAnsi"/>
          <w:iCs/>
          <w:sz w:val="24"/>
          <w:szCs w:val="24"/>
          <w:lang w:val="lv-LV"/>
        </w:rPr>
        <w:t xml:space="preserve">, </w:t>
      </w:r>
      <w:r w:rsidR="00D652B2" w:rsidRPr="00D652B2">
        <w:rPr>
          <w:rFonts w:ascii="Cambria" w:eastAsia="Times New Roman" w:hAnsi="Cambria" w:cstheme="majorHAnsi"/>
          <w:iCs/>
          <w:sz w:val="24"/>
          <w:szCs w:val="24"/>
          <w:lang w:val="lv-LV"/>
        </w:rPr>
        <w:t>43</w:t>
      </w:r>
      <w:r w:rsidRPr="00D652B2">
        <w:rPr>
          <w:rFonts w:ascii="Cambria" w:eastAsia="Times New Roman" w:hAnsi="Cambria" w:cstheme="majorHAnsi"/>
          <w:iCs/>
          <w:sz w:val="24"/>
          <w:szCs w:val="24"/>
          <w:lang w:val="lv-LV"/>
        </w:rPr>
        <w:t xml:space="preserve">.§) “Par lokālplānojuma </w:t>
      </w:r>
      <w:r w:rsidR="00D652B2" w:rsidRPr="00D652B2">
        <w:rPr>
          <w:rFonts w:ascii="Cambria" w:eastAsia="Times New Roman" w:hAnsi="Cambria" w:cstheme="majorHAnsi"/>
          <w:iCs/>
          <w:sz w:val="24"/>
          <w:szCs w:val="24"/>
          <w:lang w:val="lv-LV"/>
        </w:rPr>
        <w:t>Madonas pilsēta ielu sarkano līniju precizēšanu, nekustamajos īpašumos Kalna ielā 32, Kalna ielā 34, Rūpniecības ielas daļā, Gaujas ielā 33, Daugavas ielas daļā, Daugavas ielā 25, ietverot priekšlikumus atsevišķu zemes vienību funkcionālā zonējuma grozīšanai, kas groza Madonas Madonas novada teritorijas plānojumu, nodošanu publiskai apspriešanai”.</w:t>
      </w:r>
    </w:p>
    <w:p w14:paraId="7BB8913D" w14:textId="77777777" w:rsidR="00D652B2" w:rsidRDefault="00D652B2" w:rsidP="00D652B2">
      <w:pPr>
        <w:pStyle w:val="Sarakstarindkopa"/>
        <w:numPr>
          <w:ilvl w:val="0"/>
          <w:numId w:val="2"/>
        </w:numPr>
        <w:spacing w:after="0" w:line="240" w:lineRule="auto"/>
        <w:jc w:val="both"/>
        <w:rPr>
          <w:rFonts w:ascii="Cambria" w:eastAsia="Times New Roman" w:hAnsi="Cambria" w:cstheme="majorHAnsi"/>
          <w:iCs/>
          <w:sz w:val="24"/>
          <w:szCs w:val="24"/>
          <w:lang w:val="lv-LV"/>
        </w:rPr>
      </w:pPr>
      <w:r w:rsidRPr="00D652B2">
        <w:rPr>
          <w:rFonts w:ascii="Cambria" w:eastAsia="Times New Roman" w:hAnsi="Cambria" w:cstheme="majorHAnsi"/>
          <w:iCs/>
          <w:sz w:val="24"/>
          <w:szCs w:val="24"/>
          <w:lang w:val="lv-LV"/>
        </w:rPr>
        <w:t>Lokālplānojuma publiskās apspriešanas termiņš tika noteikts no 07.12.2022. – 06.01.2023.</w:t>
      </w:r>
    </w:p>
    <w:p w14:paraId="7DE2612D" w14:textId="2615979B" w:rsidR="00D652B2" w:rsidRDefault="00D652B2" w:rsidP="00D652B2">
      <w:pPr>
        <w:pStyle w:val="Sarakstarindkopa"/>
        <w:numPr>
          <w:ilvl w:val="0"/>
          <w:numId w:val="2"/>
        </w:numPr>
        <w:spacing w:after="0" w:line="240" w:lineRule="auto"/>
        <w:jc w:val="both"/>
        <w:rPr>
          <w:rFonts w:ascii="Cambria" w:eastAsia="Times New Roman" w:hAnsi="Cambria" w:cstheme="majorHAnsi"/>
          <w:iCs/>
          <w:sz w:val="24"/>
          <w:szCs w:val="24"/>
          <w:lang w:val="lv-LV"/>
        </w:rPr>
      </w:pPr>
      <w:r w:rsidRPr="00D652B2">
        <w:rPr>
          <w:rFonts w:ascii="Cambria" w:eastAsia="Times New Roman" w:hAnsi="Cambria" w:cstheme="majorHAnsi"/>
          <w:iCs/>
          <w:sz w:val="24"/>
          <w:szCs w:val="24"/>
          <w:lang w:val="lv-LV"/>
        </w:rPr>
        <w:t>Par lokālplānojuma publisko apspriešanu publicēti paziņojumi:</w:t>
      </w:r>
    </w:p>
    <w:p w14:paraId="2565D72C" w14:textId="77777777" w:rsidR="00D652B2" w:rsidRPr="00D652B2" w:rsidRDefault="00D652B2" w:rsidP="00D652B2">
      <w:pPr>
        <w:spacing w:after="0" w:line="240" w:lineRule="auto"/>
        <w:ind w:left="360"/>
        <w:jc w:val="both"/>
        <w:rPr>
          <w:rFonts w:ascii="Cambria" w:eastAsia="Times New Roman" w:hAnsi="Cambria" w:cstheme="majorHAnsi"/>
          <w:iCs/>
          <w:sz w:val="24"/>
          <w:szCs w:val="24"/>
          <w:lang w:val="lv-LV"/>
        </w:rPr>
      </w:pPr>
    </w:p>
    <w:p w14:paraId="70B701D7" w14:textId="79970358" w:rsidR="00D652B2" w:rsidRDefault="00D652B2" w:rsidP="00D652B2">
      <w:pPr>
        <w:pStyle w:val="Sarakstarindkopa"/>
        <w:numPr>
          <w:ilvl w:val="0"/>
          <w:numId w:val="3"/>
        </w:numPr>
        <w:spacing w:after="0" w:line="240" w:lineRule="auto"/>
        <w:jc w:val="both"/>
        <w:rPr>
          <w:rFonts w:ascii="Cambria" w:eastAsia="Times New Roman" w:hAnsi="Cambria" w:cstheme="majorHAnsi"/>
          <w:iCs/>
          <w:sz w:val="24"/>
          <w:szCs w:val="24"/>
          <w:lang w:val="lv-LV"/>
        </w:rPr>
      </w:pPr>
      <w:r w:rsidRPr="00D652B2">
        <w:rPr>
          <w:rFonts w:ascii="Cambria" w:eastAsia="Times New Roman" w:hAnsi="Cambria" w:cstheme="majorHAnsi"/>
          <w:iCs/>
          <w:sz w:val="24"/>
          <w:szCs w:val="24"/>
          <w:lang w:val="lv-LV"/>
        </w:rPr>
        <w:t>Valsts vienotā ģeotelpiskās informācijas portālā (Ģeoportāls)</w:t>
      </w:r>
      <w:r w:rsidR="00DE46AD">
        <w:rPr>
          <w:rFonts w:ascii="Cambria" w:eastAsia="Times New Roman" w:hAnsi="Cambria" w:cstheme="majorHAnsi"/>
          <w:iCs/>
          <w:sz w:val="24"/>
          <w:szCs w:val="24"/>
          <w:lang w:val="lv-LV"/>
        </w:rPr>
        <w:t>:</w:t>
      </w:r>
    </w:p>
    <w:p w14:paraId="518D17E7" w14:textId="77777777" w:rsidR="00D652B2" w:rsidRPr="00D652B2" w:rsidRDefault="00D652B2" w:rsidP="00D652B2">
      <w:pPr>
        <w:spacing w:after="0" w:line="240" w:lineRule="auto"/>
        <w:ind w:left="360"/>
        <w:jc w:val="both"/>
        <w:rPr>
          <w:rFonts w:ascii="Cambria" w:eastAsia="Times New Roman" w:hAnsi="Cambria" w:cstheme="majorHAnsi"/>
          <w:iCs/>
          <w:sz w:val="24"/>
          <w:szCs w:val="24"/>
          <w:lang w:val="lv-LV"/>
        </w:rPr>
      </w:pPr>
    </w:p>
    <w:p w14:paraId="4D76F53B" w14:textId="51E6F166" w:rsidR="00D652B2" w:rsidRDefault="00795CFA" w:rsidP="00D652B2">
      <w:pPr>
        <w:spacing w:after="0" w:line="240" w:lineRule="auto"/>
        <w:ind w:left="360"/>
        <w:jc w:val="both"/>
        <w:rPr>
          <w:rFonts w:ascii="Cambria" w:eastAsia="Times New Roman" w:hAnsi="Cambria" w:cstheme="majorHAnsi"/>
          <w:iCs/>
          <w:sz w:val="24"/>
          <w:szCs w:val="24"/>
          <w:lang w:val="lv-LV"/>
        </w:rPr>
      </w:pPr>
      <w:hyperlink r:id="rId5" w:anchor="document_22276" w:history="1">
        <w:r w:rsidR="00D652B2" w:rsidRPr="008B41F4">
          <w:rPr>
            <w:rStyle w:val="Hipersaite"/>
            <w:rFonts w:ascii="Cambria" w:eastAsia="Times New Roman" w:hAnsi="Cambria" w:cstheme="majorHAnsi"/>
            <w:iCs/>
            <w:sz w:val="24"/>
            <w:szCs w:val="24"/>
            <w:lang w:val="lv-LV"/>
          </w:rPr>
          <w:t>https://geolatvija.lv/geo/tapis#document_22276</w:t>
        </w:r>
      </w:hyperlink>
    </w:p>
    <w:p w14:paraId="23C7C806" w14:textId="42514C38" w:rsidR="00D652B2" w:rsidRDefault="00D652B2" w:rsidP="00D652B2">
      <w:pPr>
        <w:spacing w:after="0" w:line="240" w:lineRule="auto"/>
        <w:ind w:left="360"/>
        <w:jc w:val="both"/>
        <w:rPr>
          <w:rFonts w:ascii="Cambria" w:eastAsia="Times New Roman" w:hAnsi="Cambria" w:cstheme="majorHAnsi"/>
          <w:iCs/>
          <w:sz w:val="24"/>
          <w:szCs w:val="24"/>
          <w:lang w:val="lv-LV"/>
        </w:rPr>
      </w:pPr>
    </w:p>
    <w:p w14:paraId="62EE3941" w14:textId="3168393C" w:rsidR="00DE46AD" w:rsidRDefault="00D652B2" w:rsidP="00D652B2">
      <w:pPr>
        <w:pStyle w:val="Sarakstarindkopa"/>
        <w:numPr>
          <w:ilvl w:val="0"/>
          <w:numId w:val="3"/>
        </w:numPr>
        <w:rPr>
          <w:rFonts w:ascii="Cambria" w:eastAsia="Times New Roman" w:hAnsi="Cambria" w:cstheme="majorHAnsi"/>
          <w:iCs/>
          <w:sz w:val="24"/>
          <w:szCs w:val="24"/>
          <w:lang w:val="lv-LV"/>
        </w:rPr>
      </w:pPr>
      <w:r>
        <w:rPr>
          <w:rFonts w:ascii="Cambria" w:eastAsia="Times New Roman" w:hAnsi="Cambria" w:cstheme="majorHAnsi"/>
          <w:iCs/>
          <w:sz w:val="24"/>
          <w:szCs w:val="24"/>
          <w:lang w:val="lv-LV"/>
        </w:rPr>
        <w:lastRenderedPageBreak/>
        <w:t>Madonas</w:t>
      </w:r>
      <w:r w:rsidRPr="00D652B2">
        <w:rPr>
          <w:rFonts w:ascii="Cambria" w:eastAsia="Times New Roman" w:hAnsi="Cambria" w:cstheme="majorHAnsi"/>
          <w:iCs/>
          <w:sz w:val="24"/>
          <w:szCs w:val="24"/>
          <w:lang w:val="lv-LV"/>
        </w:rPr>
        <w:t xml:space="preserve"> novada </w:t>
      </w:r>
      <w:r w:rsidR="00DE46AD">
        <w:rPr>
          <w:rFonts w:ascii="Cambria" w:eastAsia="Times New Roman" w:hAnsi="Cambria" w:cstheme="majorHAnsi"/>
          <w:iCs/>
          <w:sz w:val="24"/>
          <w:szCs w:val="24"/>
          <w:lang w:val="lv-LV"/>
        </w:rPr>
        <w:t>pašvaldības</w:t>
      </w:r>
      <w:r w:rsidRPr="00D652B2">
        <w:rPr>
          <w:rFonts w:ascii="Cambria" w:eastAsia="Times New Roman" w:hAnsi="Cambria" w:cstheme="majorHAnsi"/>
          <w:iCs/>
          <w:sz w:val="24"/>
          <w:szCs w:val="24"/>
          <w:lang w:val="lv-LV"/>
        </w:rPr>
        <w:t xml:space="preserve"> tīmekļa vietnē </w:t>
      </w:r>
      <w:r w:rsidR="00DE46AD">
        <w:rPr>
          <w:rFonts w:ascii="Cambria" w:eastAsia="Times New Roman" w:hAnsi="Cambria" w:cstheme="majorHAnsi"/>
          <w:iCs/>
          <w:sz w:val="24"/>
          <w:szCs w:val="24"/>
          <w:lang w:val="lv-LV"/>
        </w:rPr>
        <w:t>22.11.2022.:</w:t>
      </w:r>
    </w:p>
    <w:p w14:paraId="314A5AA4" w14:textId="07ED97E6" w:rsidR="00D652B2" w:rsidRDefault="00D652B2" w:rsidP="00DE46AD">
      <w:pPr>
        <w:ind w:left="360"/>
        <w:rPr>
          <w:rFonts w:ascii="Cambria" w:eastAsia="Times New Roman" w:hAnsi="Cambria" w:cstheme="majorHAnsi"/>
          <w:iCs/>
          <w:sz w:val="24"/>
          <w:szCs w:val="24"/>
          <w:lang w:val="lv-LV"/>
        </w:rPr>
      </w:pPr>
      <w:r w:rsidRPr="00DE46AD">
        <w:rPr>
          <w:rFonts w:ascii="Cambria" w:eastAsia="Times New Roman" w:hAnsi="Cambria" w:cstheme="majorHAnsi"/>
          <w:iCs/>
          <w:sz w:val="24"/>
          <w:szCs w:val="24"/>
          <w:lang w:val="lv-LV"/>
        </w:rPr>
        <w:t xml:space="preserve"> </w:t>
      </w:r>
      <w:hyperlink r:id="rId6" w:history="1">
        <w:r w:rsidR="00DE46AD" w:rsidRPr="008B41F4">
          <w:rPr>
            <w:rStyle w:val="Hipersaite"/>
            <w:rFonts w:ascii="Cambria" w:eastAsia="Times New Roman" w:hAnsi="Cambria" w:cstheme="majorHAnsi"/>
            <w:iCs/>
            <w:sz w:val="24"/>
            <w:szCs w:val="24"/>
            <w:lang w:val="lv-LV"/>
          </w:rPr>
          <w:t>https://www.madona.lv/lat/lokalplanojums-nekustamajos-ipasumos-kalna-iela-31?fu=a&amp;id=1669793353</w:t>
        </w:r>
      </w:hyperlink>
    </w:p>
    <w:p w14:paraId="0670B91A" w14:textId="06688CCA" w:rsidR="00DE46AD" w:rsidRPr="00DE46AD" w:rsidRDefault="00DE46AD" w:rsidP="00DE46AD">
      <w:pPr>
        <w:pStyle w:val="Sarakstarindkopa"/>
        <w:numPr>
          <w:ilvl w:val="0"/>
          <w:numId w:val="3"/>
        </w:numPr>
        <w:jc w:val="both"/>
        <w:rPr>
          <w:rFonts w:ascii="Cambria" w:eastAsia="Times New Roman" w:hAnsi="Cambria" w:cstheme="majorHAnsi"/>
          <w:iCs/>
          <w:sz w:val="24"/>
          <w:szCs w:val="24"/>
          <w:lang w:val="lv-LV"/>
        </w:rPr>
      </w:pPr>
      <w:r>
        <w:rPr>
          <w:rFonts w:ascii="Cambria" w:eastAsia="Times New Roman" w:hAnsi="Cambria" w:cstheme="majorHAnsi"/>
          <w:iCs/>
          <w:sz w:val="24"/>
          <w:szCs w:val="24"/>
          <w:lang w:val="lv-LV"/>
        </w:rPr>
        <w:t xml:space="preserve">Madonas </w:t>
      </w:r>
      <w:r w:rsidRPr="00DE46AD">
        <w:rPr>
          <w:rFonts w:ascii="Cambria" w:eastAsia="Times New Roman" w:hAnsi="Cambria" w:cstheme="majorHAnsi"/>
          <w:iCs/>
          <w:sz w:val="24"/>
          <w:szCs w:val="24"/>
          <w:lang w:val="lv-LV"/>
        </w:rPr>
        <w:t xml:space="preserve">novada </w:t>
      </w:r>
      <w:r>
        <w:rPr>
          <w:rFonts w:ascii="Cambria" w:eastAsia="Times New Roman" w:hAnsi="Cambria" w:cstheme="majorHAnsi"/>
          <w:iCs/>
          <w:sz w:val="24"/>
          <w:szCs w:val="24"/>
          <w:lang w:val="lv-LV"/>
        </w:rPr>
        <w:t>pašvaldības</w:t>
      </w:r>
      <w:r w:rsidRPr="00DE46AD">
        <w:rPr>
          <w:rFonts w:ascii="Cambria" w:eastAsia="Times New Roman" w:hAnsi="Cambria" w:cstheme="majorHAnsi"/>
          <w:iCs/>
          <w:sz w:val="24"/>
          <w:szCs w:val="24"/>
          <w:lang w:val="lv-LV"/>
        </w:rPr>
        <w:t xml:space="preserve"> informatīvajā izdevumā “</w:t>
      </w:r>
      <w:r>
        <w:rPr>
          <w:rFonts w:ascii="Cambria" w:eastAsia="Times New Roman" w:hAnsi="Cambria" w:cstheme="majorHAnsi"/>
          <w:iCs/>
          <w:sz w:val="24"/>
          <w:szCs w:val="24"/>
          <w:lang w:val="lv-LV"/>
        </w:rPr>
        <w:t>Madonas novada vēstnesis</w:t>
      </w:r>
      <w:r w:rsidRPr="00DE46AD">
        <w:rPr>
          <w:rFonts w:ascii="Cambria" w:eastAsia="Times New Roman" w:hAnsi="Cambria" w:cstheme="majorHAnsi"/>
          <w:iCs/>
          <w:sz w:val="24"/>
          <w:szCs w:val="24"/>
          <w:lang w:val="lv-LV"/>
        </w:rPr>
        <w:t>” Nr.</w:t>
      </w:r>
      <w:r>
        <w:rPr>
          <w:rFonts w:ascii="Cambria" w:eastAsia="Times New Roman" w:hAnsi="Cambria" w:cstheme="majorHAnsi"/>
          <w:iCs/>
          <w:sz w:val="24"/>
          <w:szCs w:val="24"/>
          <w:lang w:val="lv-LV"/>
        </w:rPr>
        <w:t>9 (114)</w:t>
      </w:r>
      <w:r w:rsidRPr="00DE46AD">
        <w:rPr>
          <w:rFonts w:ascii="Cambria" w:eastAsia="Times New Roman" w:hAnsi="Cambria" w:cstheme="majorHAnsi"/>
          <w:iCs/>
          <w:sz w:val="24"/>
          <w:szCs w:val="24"/>
          <w:lang w:val="lv-LV"/>
        </w:rPr>
        <w:t xml:space="preserve"> </w:t>
      </w:r>
      <w:r>
        <w:rPr>
          <w:rFonts w:ascii="Cambria" w:eastAsia="Times New Roman" w:hAnsi="Cambria" w:cstheme="majorHAnsi"/>
          <w:iCs/>
          <w:sz w:val="24"/>
          <w:szCs w:val="24"/>
          <w:lang w:val="lv-LV"/>
        </w:rPr>
        <w:t>2022.gada decembra</w:t>
      </w:r>
      <w:r w:rsidRPr="00DE46AD">
        <w:rPr>
          <w:rFonts w:ascii="Cambria" w:eastAsia="Times New Roman" w:hAnsi="Cambria" w:cstheme="majorHAnsi"/>
          <w:iCs/>
          <w:sz w:val="24"/>
          <w:szCs w:val="24"/>
          <w:lang w:val="lv-LV"/>
        </w:rPr>
        <w:t xml:space="preserve"> bezmaksas izdevumā</w:t>
      </w:r>
      <w:r>
        <w:rPr>
          <w:rFonts w:ascii="Cambria" w:eastAsia="Times New Roman" w:hAnsi="Cambria" w:cstheme="majorHAnsi"/>
          <w:iCs/>
          <w:sz w:val="24"/>
          <w:szCs w:val="24"/>
          <w:lang w:val="lv-LV"/>
        </w:rPr>
        <w:t>, drukātā formā un tīmekļvietnē:</w:t>
      </w:r>
    </w:p>
    <w:p w14:paraId="25E89502" w14:textId="7EA5E7B0" w:rsidR="00DE46AD" w:rsidRDefault="00795CFA" w:rsidP="00DE46AD">
      <w:pPr>
        <w:ind w:left="360"/>
        <w:rPr>
          <w:rFonts w:ascii="Cambria" w:eastAsia="Times New Roman" w:hAnsi="Cambria" w:cstheme="majorHAnsi"/>
          <w:iCs/>
          <w:sz w:val="24"/>
          <w:szCs w:val="24"/>
          <w:lang w:val="lv-LV"/>
        </w:rPr>
      </w:pPr>
      <w:hyperlink r:id="rId7" w:history="1">
        <w:r w:rsidR="00DE46AD" w:rsidRPr="008B41F4">
          <w:rPr>
            <w:rStyle w:val="Hipersaite"/>
            <w:rFonts w:ascii="Cambria" w:eastAsia="Times New Roman" w:hAnsi="Cambria" w:cstheme="majorHAnsi"/>
            <w:iCs/>
            <w:sz w:val="24"/>
            <w:szCs w:val="24"/>
            <w:lang w:val="lv-LV"/>
          </w:rPr>
          <w:t>https://www.madona.lv/lat/box/files/vestnesis_2022_decembris.pdf</w:t>
        </w:r>
      </w:hyperlink>
    </w:p>
    <w:p w14:paraId="50424FA8" w14:textId="5AAA7757" w:rsidR="002A6C31" w:rsidRPr="002A6C31" w:rsidRDefault="002A6C31" w:rsidP="002A6C31">
      <w:pPr>
        <w:pStyle w:val="Sarakstarindkopa"/>
        <w:numPr>
          <w:ilvl w:val="0"/>
          <w:numId w:val="3"/>
        </w:numPr>
        <w:jc w:val="both"/>
        <w:rPr>
          <w:rFonts w:ascii="Cambria" w:eastAsia="Times New Roman" w:hAnsi="Cambria" w:cstheme="majorHAnsi"/>
          <w:iCs/>
          <w:sz w:val="24"/>
          <w:szCs w:val="24"/>
          <w:lang w:val="lv-LV"/>
        </w:rPr>
      </w:pPr>
      <w:r w:rsidRPr="002A6C31">
        <w:rPr>
          <w:rFonts w:ascii="Cambria" w:eastAsia="Times New Roman" w:hAnsi="Cambria" w:cstheme="majorHAnsi"/>
          <w:iCs/>
          <w:sz w:val="24"/>
          <w:szCs w:val="24"/>
          <w:lang w:val="lv-LV"/>
        </w:rPr>
        <w:t xml:space="preserve">Plakāts ar informāciju par lokālplānojuma redakciju un publisko apspriešanu bija pieejams informācijas stendā </w:t>
      </w:r>
      <w:r>
        <w:rPr>
          <w:rFonts w:ascii="Cambria" w:eastAsia="Times New Roman" w:hAnsi="Cambria" w:cstheme="majorHAnsi"/>
          <w:iCs/>
          <w:sz w:val="24"/>
          <w:szCs w:val="24"/>
          <w:lang w:val="lv-LV"/>
        </w:rPr>
        <w:t>Madonas novada pašvaldības adminsitratīvās ēkas foajē -Saieta laukumā 1, Madonā.</w:t>
      </w:r>
    </w:p>
    <w:p w14:paraId="4D9F9966" w14:textId="7ECCACBA" w:rsidR="00AE0C2C" w:rsidRPr="00AE0C2C" w:rsidRDefault="00A454AF" w:rsidP="00AE0C2C">
      <w:pPr>
        <w:pStyle w:val="Sarakstarindkopa"/>
        <w:numPr>
          <w:ilvl w:val="0"/>
          <w:numId w:val="2"/>
        </w:numPr>
        <w:spacing w:after="0" w:line="240" w:lineRule="auto"/>
        <w:ind w:left="0" w:firstLine="720"/>
        <w:jc w:val="both"/>
        <w:rPr>
          <w:rFonts w:ascii="Cambria" w:eastAsia="Times New Roman" w:hAnsi="Cambria" w:cstheme="majorHAnsi"/>
          <w:iCs/>
          <w:sz w:val="24"/>
          <w:szCs w:val="24"/>
          <w:lang w:val="lv-LV"/>
        </w:rPr>
      </w:pPr>
      <w:r w:rsidRPr="00AE0C2C">
        <w:rPr>
          <w:rFonts w:ascii="Cambria" w:eastAsia="Times New Roman" w:hAnsi="Cambria" w:cstheme="majorHAnsi"/>
          <w:iCs/>
          <w:sz w:val="24"/>
          <w:szCs w:val="24"/>
          <w:lang w:val="lv-LV"/>
        </w:rPr>
        <w:t>Paziņojumā tika norādīts pašvaldības domes lēmums par lokālplānojuma nodošanu publiskajai apspriešanai, publiskās apspriešanas termiņš, publiskās apspriešanas sanāksmes norises vieta un laiks, norādīts, kur iespējams iepazīties ar lokālplānojumu, rakstisko priekšlikumu iesniegšanas kārtību, konsultāciju saņemšanai iespējas. Paziņojumā ar lokālplānojuma 1.redakciju iepazīties īpaši tika aicināti teritorijas pierobežnieki, kuriem 05.12.2022. nosūtīta vēstule Nr.</w:t>
      </w:r>
      <w:r w:rsidRPr="00A454AF">
        <w:t xml:space="preserve"> </w:t>
      </w:r>
      <w:r w:rsidRPr="00AE0C2C">
        <w:rPr>
          <w:rFonts w:ascii="Cambria" w:eastAsia="Times New Roman" w:hAnsi="Cambria" w:cstheme="majorHAnsi"/>
          <w:iCs/>
          <w:sz w:val="24"/>
          <w:szCs w:val="24"/>
          <w:lang w:val="lv-LV"/>
        </w:rPr>
        <w:t>. 2.1.3.6/22/4155.</w:t>
      </w:r>
    </w:p>
    <w:p w14:paraId="3AF5255A" w14:textId="77777777" w:rsidR="00AE0C2C" w:rsidRDefault="00A454AF" w:rsidP="00AE0C2C">
      <w:pPr>
        <w:pStyle w:val="Sarakstarindkopa"/>
        <w:numPr>
          <w:ilvl w:val="0"/>
          <w:numId w:val="2"/>
        </w:numPr>
        <w:spacing w:after="0" w:line="240" w:lineRule="auto"/>
        <w:ind w:left="0" w:firstLine="720"/>
        <w:jc w:val="both"/>
        <w:rPr>
          <w:rFonts w:ascii="Cambria" w:eastAsia="Times New Roman" w:hAnsi="Cambria" w:cstheme="majorHAnsi"/>
          <w:iCs/>
          <w:sz w:val="24"/>
          <w:szCs w:val="24"/>
          <w:lang w:val="lv-LV"/>
        </w:rPr>
      </w:pPr>
      <w:r w:rsidRPr="00AE0C2C">
        <w:rPr>
          <w:rFonts w:ascii="Cambria" w:eastAsia="Times New Roman" w:hAnsi="Cambria" w:cstheme="majorHAnsi"/>
          <w:iCs/>
          <w:sz w:val="24"/>
          <w:szCs w:val="24"/>
          <w:lang w:val="lv-LV"/>
        </w:rPr>
        <w:t>Ar lokālplānojuma materiāliem publiskās apspriešanas laikā bija iespējams iepazīties elektroniskā veidā: www.geolatvija.lv sadaļā “Teritorijas attīstības plānošana” un www.</w:t>
      </w:r>
      <w:r w:rsidR="00AE0C2C" w:rsidRPr="00AE0C2C">
        <w:rPr>
          <w:rFonts w:ascii="Cambria" w:eastAsia="Times New Roman" w:hAnsi="Cambria" w:cstheme="majorHAnsi"/>
          <w:iCs/>
          <w:sz w:val="24"/>
          <w:szCs w:val="24"/>
          <w:lang w:val="lv-LV"/>
        </w:rPr>
        <w:t>madona</w:t>
      </w:r>
      <w:r w:rsidRPr="00AE0C2C">
        <w:rPr>
          <w:rFonts w:ascii="Cambria" w:eastAsia="Times New Roman" w:hAnsi="Cambria" w:cstheme="majorHAnsi"/>
          <w:iCs/>
          <w:sz w:val="24"/>
          <w:szCs w:val="24"/>
          <w:lang w:val="lv-LV"/>
        </w:rPr>
        <w:t xml:space="preserve">.lv sadaļā </w:t>
      </w:r>
      <w:r w:rsidR="00AE0C2C" w:rsidRPr="00AE0C2C">
        <w:rPr>
          <w:rFonts w:ascii="Cambria" w:eastAsia="Times New Roman" w:hAnsi="Cambria" w:cstheme="majorHAnsi"/>
          <w:iCs/>
          <w:sz w:val="24"/>
          <w:szCs w:val="24"/>
          <w:lang w:val="lv-LV"/>
        </w:rPr>
        <w:t xml:space="preserve">“Dokumenti”- “Novada attīstības plānošanas dokumenti”- “Lokālplānojumi”- “Lokālplānojums nekustamajos īpašumos Kalna ielā 31, Kalna ielā 32, Kalna ielā 34, Rūpniecības ielas daļā, Gaujas ielā 33, Daugavas ielas daļā, Daugavas ielā 25” </w:t>
      </w:r>
      <w:r w:rsidRPr="00AE0C2C">
        <w:rPr>
          <w:rFonts w:ascii="Cambria" w:eastAsia="Times New Roman" w:hAnsi="Cambria" w:cstheme="majorHAnsi"/>
          <w:iCs/>
          <w:sz w:val="24"/>
          <w:szCs w:val="24"/>
          <w:lang w:val="lv-LV"/>
        </w:rPr>
        <w:t xml:space="preserve"> un izdrukas veidā </w:t>
      </w:r>
      <w:r w:rsidR="00AE0C2C" w:rsidRPr="00AE0C2C">
        <w:rPr>
          <w:rFonts w:ascii="Cambria" w:eastAsia="Times New Roman" w:hAnsi="Cambria" w:cstheme="majorHAnsi"/>
          <w:iCs/>
          <w:sz w:val="24"/>
          <w:szCs w:val="24"/>
          <w:lang w:val="lv-LV"/>
        </w:rPr>
        <w:t xml:space="preserve">Madonas </w:t>
      </w:r>
      <w:r w:rsidRPr="00AE0C2C">
        <w:rPr>
          <w:rFonts w:ascii="Cambria" w:eastAsia="Times New Roman" w:hAnsi="Cambria" w:cstheme="majorHAnsi"/>
          <w:iCs/>
          <w:sz w:val="24"/>
          <w:szCs w:val="24"/>
          <w:lang w:val="lv-LV"/>
        </w:rPr>
        <w:t xml:space="preserve">novada </w:t>
      </w:r>
      <w:r w:rsidR="00AE0C2C" w:rsidRPr="00AE0C2C">
        <w:rPr>
          <w:rFonts w:ascii="Cambria" w:eastAsia="Times New Roman" w:hAnsi="Cambria" w:cstheme="majorHAnsi"/>
          <w:iCs/>
          <w:sz w:val="24"/>
          <w:szCs w:val="24"/>
          <w:lang w:val="lv-LV"/>
        </w:rPr>
        <w:t>pašvaldības</w:t>
      </w:r>
      <w:r w:rsidRPr="00AE0C2C">
        <w:rPr>
          <w:rFonts w:ascii="Cambria" w:eastAsia="Times New Roman" w:hAnsi="Cambria" w:cstheme="majorHAnsi"/>
          <w:iCs/>
          <w:sz w:val="24"/>
          <w:szCs w:val="24"/>
          <w:lang w:val="lv-LV"/>
        </w:rPr>
        <w:t xml:space="preserve"> administrācijas ēkā </w:t>
      </w:r>
      <w:r w:rsidR="00AE0C2C" w:rsidRPr="00AE0C2C">
        <w:rPr>
          <w:rFonts w:ascii="Cambria" w:eastAsia="Times New Roman" w:hAnsi="Cambria" w:cstheme="majorHAnsi"/>
          <w:iCs/>
          <w:sz w:val="24"/>
          <w:szCs w:val="24"/>
          <w:lang w:val="lv-LV"/>
        </w:rPr>
        <w:t>Saieta laukumā 1, Madonā</w:t>
      </w:r>
      <w:r w:rsidRPr="00AE0C2C">
        <w:rPr>
          <w:rFonts w:ascii="Cambria" w:eastAsia="Times New Roman" w:hAnsi="Cambria" w:cstheme="majorHAnsi"/>
          <w:iCs/>
          <w:sz w:val="24"/>
          <w:szCs w:val="24"/>
          <w:lang w:val="lv-LV"/>
        </w:rPr>
        <w:t>, domes darba laikā, iepriekš sazinoties ar izstrādes vadītāju.</w:t>
      </w:r>
    </w:p>
    <w:p w14:paraId="4D35807D" w14:textId="74AA0E57" w:rsidR="002A6C31" w:rsidRPr="00AE0C2C" w:rsidRDefault="002A6C31" w:rsidP="00AE0C2C">
      <w:pPr>
        <w:pStyle w:val="Sarakstarindkopa"/>
        <w:numPr>
          <w:ilvl w:val="0"/>
          <w:numId w:val="2"/>
        </w:numPr>
        <w:spacing w:after="0" w:line="240" w:lineRule="auto"/>
        <w:ind w:left="0" w:firstLine="720"/>
        <w:jc w:val="both"/>
        <w:rPr>
          <w:rFonts w:ascii="Cambria" w:eastAsia="Times New Roman" w:hAnsi="Cambria" w:cstheme="majorHAnsi"/>
          <w:iCs/>
          <w:sz w:val="24"/>
          <w:szCs w:val="24"/>
          <w:lang w:val="lv-LV"/>
        </w:rPr>
      </w:pPr>
      <w:r w:rsidRPr="00AE0C2C">
        <w:rPr>
          <w:rFonts w:ascii="Cambria" w:eastAsia="Times New Roman" w:hAnsi="Cambria" w:cstheme="majorHAnsi"/>
          <w:iCs/>
          <w:sz w:val="24"/>
          <w:szCs w:val="24"/>
          <w:lang w:val="lv-LV"/>
        </w:rPr>
        <w:t>Priekšlikumus par lokālplānojuma risinājumiem iespējams bija iesniegt līdz dokumenta publiskās apspriešanas termiņa beigām:</w:t>
      </w:r>
    </w:p>
    <w:p w14:paraId="188F27E9" w14:textId="6AFD134F" w:rsidR="002A6C31" w:rsidRPr="002A6C31" w:rsidRDefault="002A6C31" w:rsidP="00AE0C2C">
      <w:pPr>
        <w:spacing w:after="0" w:line="240" w:lineRule="auto"/>
        <w:ind w:firstLine="720"/>
        <w:jc w:val="both"/>
        <w:rPr>
          <w:rFonts w:ascii="Cambria" w:eastAsia="Times New Roman" w:hAnsi="Cambria" w:cstheme="majorHAnsi"/>
          <w:iCs/>
          <w:sz w:val="24"/>
          <w:szCs w:val="24"/>
          <w:lang w:val="lv-LV"/>
        </w:rPr>
      </w:pPr>
      <w:r w:rsidRPr="002A6C31">
        <w:rPr>
          <w:rFonts w:ascii="Cambria" w:eastAsia="Times New Roman" w:hAnsi="Cambria" w:cstheme="majorHAnsi"/>
          <w:iCs/>
          <w:sz w:val="24"/>
          <w:szCs w:val="24"/>
          <w:lang w:val="lv-LV"/>
        </w:rPr>
        <w:t>-</w:t>
      </w:r>
      <w:r w:rsidRPr="002A6C31">
        <w:rPr>
          <w:rFonts w:ascii="Cambria" w:eastAsia="Times New Roman" w:hAnsi="Cambria" w:cstheme="majorHAnsi"/>
          <w:iCs/>
          <w:sz w:val="24"/>
          <w:szCs w:val="24"/>
          <w:lang w:val="lv-LV"/>
        </w:rPr>
        <w:tab/>
        <w:t xml:space="preserve">nosūtot iesniegumu </w:t>
      </w:r>
      <w:r w:rsidR="00AE0C2C">
        <w:rPr>
          <w:rFonts w:ascii="Cambria" w:eastAsia="Times New Roman" w:hAnsi="Cambria" w:cstheme="majorHAnsi"/>
          <w:iCs/>
          <w:sz w:val="24"/>
          <w:szCs w:val="24"/>
          <w:lang w:val="lv-LV"/>
        </w:rPr>
        <w:t>Madonas novada pašvaldībai</w:t>
      </w:r>
      <w:r w:rsidRPr="002A6C31">
        <w:rPr>
          <w:rFonts w:ascii="Cambria" w:eastAsia="Times New Roman" w:hAnsi="Cambria" w:cstheme="majorHAnsi"/>
          <w:iCs/>
          <w:sz w:val="24"/>
          <w:szCs w:val="24"/>
          <w:lang w:val="lv-LV"/>
        </w:rPr>
        <w:t xml:space="preserve"> pa pastu (adrese: </w:t>
      </w:r>
      <w:r w:rsidR="00AE0C2C">
        <w:rPr>
          <w:rFonts w:ascii="Cambria" w:eastAsia="Times New Roman" w:hAnsi="Cambria" w:cstheme="majorHAnsi"/>
          <w:iCs/>
          <w:sz w:val="24"/>
          <w:szCs w:val="24"/>
          <w:lang w:val="lv-LV"/>
        </w:rPr>
        <w:t>Saieta laukums 1, Madona, Madonas novads, LV-4801</w:t>
      </w:r>
      <w:r w:rsidRPr="002A6C31">
        <w:rPr>
          <w:rFonts w:ascii="Cambria" w:eastAsia="Times New Roman" w:hAnsi="Cambria" w:cstheme="majorHAnsi"/>
          <w:iCs/>
          <w:sz w:val="24"/>
          <w:szCs w:val="24"/>
          <w:lang w:val="lv-LV"/>
        </w:rPr>
        <w:t>);</w:t>
      </w:r>
    </w:p>
    <w:p w14:paraId="46FAC9B8" w14:textId="329FB25A" w:rsidR="002A6C31" w:rsidRPr="002A6C31" w:rsidRDefault="002A6C31" w:rsidP="00AE0C2C">
      <w:pPr>
        <w:spacing w:after="0" w:line="240" w:lineRule="auto"/>
        <w:ind w:firstLine="720"/>
        <w:jc w:val="both"/>
        <w:rPr>
          <w:rFonts w:ascii="Cambria" w:eastAsia="Times New Roman" w:hAnsi="Cambria" w:cstheme="majorHAnsi"/>
          <w:iCs/>
          <w:sz w:val="24"/>
          <w:szCs w:val="24"/>
          <w:lang w:val="lv-LV"/>
        </w:rPr>
      </w:pPr>
      <w:r w:rsidRPr="002A6C31">
        <w:rPr>
          <w:rFonts w:ascii="Cambria" w:eastAsia="Times New Roman" w:hAnsi="Cambria" w:cstheme="majorHAnsi"/>
          <w:iCs/>
          <w:sz w:val="24"/>
          <w:szCs w:val="24"/>
          <w:lang w:val="lv-LV"/>
        </w:rPr>
        <w:t>-</w:t>
      </w:r>
      <w:r w:rsidRPr="002A6C31">
        <w:rPr>
          <w:rFonts w:ascii="Cambria" w:eastAsia="Times New Roman" w:hAnsi="Cambria" w:cstheme="majorHAnsi"/>
          <w:iCs/>
          <w:sz w:val="24"/>
          <w:szCs w:val="24"/>
          <w:lang w:val="lv-LV"/>
        </w:rPr>
        <w:tab/>
        <w:t xml:space="preserve">ievietojot iesniegumu domes pastkastē pie </w:t>
      </w:r>
      <w:r w:rsidR="00AE0C2C">
        <w:rPr>
          <w:rFonts w:ascii="Cambria" w:eastAsia="Times New Roman" w:hAnsi="Cambria" w:cstheme="majorHAnsi"/>
          <w:iCs/>
          <w:sz w:val="24"/>
          <w:szCs w:val="24"/>
          <w:lang w:val="lv-LV"/>
        </w:rPr>
        <w:t>Madonas</w:t>
      </w:r>
      <w:r w:rsidRPr="002A6C31">
        <w:rPr>
          <w:rFonts w:ascii="Cambria" w:eastAsia="Times New Roman" w:hAnsi="Cambria" w:cstheme="majorHAnsi"/>
          <w:iCs/>
          <w:sz w:val="24"/>
          <w:szCs w:val="24"/>
          <w:lang w:val="lv-LV"/>
        </w:rPr>
        <w:t xml:space="preserve"> novada </w:t>
      </w:r>
      <w:r w:rsidR="00AE0C2C">
        <w:rPr>
          <w:rFonts w:ascii="Cambria" w:eastAsia="Times New Roman" w:hAnsi="Cambria" w:cstheme="majorHAnsi"/>
          <w:iCs/>
          <w:sz w:val="24"/>
          <w:szCs w:val="24"/>
          <w:lang w:val="lv-LV"/>
        </w:rPr>
        <w:t>pašvaldības</w:t>
      </w:r>
      <w:r w:rsidRPr="002A6C31">
        <w:rPr>
          <w:rFonts w:ascii="Cambria" w:eastAsia="Times New Roman" w:hAnsi="Cambria" w:cstheme="majorHAnsi"/>
          <w:iCs/>
          <w:sz w:val="24"/>
          <w:szCs w:val="24"/>
          <w:lang w:val="lv-LV"/>
        </w:rPr>
        <w:t xml:space="preserve"> administrācijas ēkas centrālajām durvīm </w:t>
      </w:r>
      <w:r w:rsidR="00AE0C2C">
        <w:rPr>
          <w:rFonts w:ascii="Cambria" w:eastAsia="Times New Roman" w:hAnsi="Cambria" w:cstheme="majorHAnsi"/>
          <w:iCs/>
          <w:sz w:val="24"/>
          <w:szCs w:val="24"/>
          <w:lang w:val="lv-LV"/>
        </w:rPr>
        <w:t>Saieta laukumā 1, Madonā</w:t>
      </w:r>
      <w:r w:rsidR="00F83A6B">
        <w:rPr>
          <w:rFonts w:ascii="Cambria" w:eastAsia="Times New Roman" w:hAnsi="Cambria" w:cstheme="majorHAnsi"/>
          <w:iCs/>
          <w:sz w:val="24"/>
          <w:szCs w:val="24"/>
          <w:lang w:val="lv-LV"/>
        </w:rPr>
        <w:t xml:space="preserve"> vai to iesniedzot 101.kabinetā</w:t>
      </w:r>
      <w:r w:rsidRPr="002A6C31">
        <w:rPr>
          <w:rFonts w:ascii="Cambria" w:eastAsia="Times New Roman" w:hAnsi="Cambria" w:cstheme="majorHAnsi"/>
          <w:iCs/>
          <w:sz w:val="24"/>
          <w:szCs w:val="24"/>
          <w:lang w:val="lv-LV"/>
        </w:rPr>
        <w:t>;</w:t>
      </w:r>
    </w:p>
    <w:p w14:paraId="1E197AE7" w14:textId="559E7189" w:rsidR="002A6C31" w:rsidRPr="002A6C31" w:rsidRDefault="002A6C31" w:rsidP="00AE0C2C">
      <w:pPr>
        <w:spacing w:after="0" w:line="240" w:lineRule="auto"/>
        <w:ind w:firstLine="720"/>
        <w:jc w:val="both"/>
        <w:rPr>
          <w:rFonts w:ascii="Cambria" w:eastAsia="Times New Roman" w:hAnsi="Cambria" w:cstheme="majorHAnsi"/>
          <w:iCs/>
          <w:sz w:val="24"/>
          <w:szCs w:val="24"/>
          <w:lang w:val="lv-LV"/>
        </w:rPr>
      </w:pPr>
      <w:r w:rsidRPr="002A6C31">
        <w:rPr>
          <w:rFonts w:ascii="Cambria" w:eastAsia="Times New Roman" w:hAnsi="Cambria" w:cstheme="majorHAnsi"/>
          <w:iCs/>
          <w:sz w:val="24"/>
          <w:szCs w:val="24"/>
          <w:lang w:val="lv-LV"/>
        </w:rPr>
        <w:t>-</w:t>
      </w:r>
      <w:r w:rsidRPr="002A6C31">
        <w:rPr>
          <w:rFonts w:ascii="Cambria" w:eastAsia="Times New Roman" w:hAnsi="Cambria" w:cstheme="majorHAnsi"/>
          <w:iCs/>
          <w:sz w:val="24"/>
          <w:szCs w:val="24"/>
          <w:lang w:val="lv-LV"/>
        </w:rPr>
        <w:tab/>
        <w:t xml:space="preserve">elektroniski parakstītu iesniegumu nosūtot uz e-pastu </w:t>
      </w:r>
      <w:r w:rsidR="00AE0C2C">
        <w:rPr>
          <w:rFonts w:ascii="Cambria" w:eastAsia="Times New Roman" w:hAnsi="Cambria" w:cstheme="majorHAnsi"/>
          <w:iCs/>
          <w:sz w:val="24"/>
          <w:szCs w:val="24"/>
          <w:lang w:val="lv-LV"/>
        </w:rPr>
        <w:t>pasts@madona.lv</w:t>
      </w:r>
      <w:r w:rsidRPr="002A6C31">
        <w:rPr>
          <w:rFonts w:ascii="Cambria" w:eastAsia="Times New Roman" w:hAnsi="Cambria" w:cstheme="majorHAnsi"/>
          <w:iCs/>
          <w:sz w:val="24"/>
          <w:szCs w:val="24"/>
          <w:lang w:val="lv-LV"/>
        </w:rPr>
        <w:t>;</w:t>
      </w:r>
    </w:p>
    <w:p w14:paraId="43E5E978" w14:textId="4B407972" w:rsidR="00D652B2" w:rsidRDefault="002A6C31" w:rsidP="00AE0C2C">
      <w:pPr>
        <w:spacing w:after="0" w:line="240" w:lineRule="auto"/>
        <w:ind w:firstLine="720"/>
        <w:jc w:val="both"/>
        <w:rPr>
          <w:rFonts w:ascii="Cambria" w:eastAsia="Times New Roman" w:hAnsi="Cambria" w:cstheme="majorHAnsi"/>
          <w:iCs/>
          <w:sz w:val="24"/>
          <w:szCs w:val="24"/>
          <w:lang w:val="lv-LV"/>
        </w:rPr>
      </w:pPr>
      <w:r w:rsidRPr="002A6C31">
        <w:rPr>
          <w:rFonts w:ascii="Cambria" w:eastAsia="Times New Roman" w:hAnsi="Cambria" w:cstheme="majorHAnsi"/>
          <w:iCs/>
          <w:sz w:val="24"/>
          <w:szCs w:val="24"/>
          <w:lang w:val="lv-LV"/>
        </w:rPr>
        <w:t>-</w:t>
      </w:r>
      <w:r w:rsidRPr="002A6C31">
        <w:rPr>
          <w:rFonts w:ascii="Cambria" w:eastAsia="Times New Roman" w:hAnsi="Cambria" w:cstheme="majorHAnsi"/>
          <w:iCs/>
          <w:sz w:val="24"/>
          <w:szCs w:val="24"/>
          <w:lang w:val="lv-LV"/>
        </w:rPr>
        <w:tab/>
        <w:t>valsts vienotajā ģeotelpiskās informācijas portālā www.geolatvija.lv konkrētā projekta apspriešanas sadaļā “Iesniegt priekšlikumu”.</w:t>
      </w:r>
    </w:p>
    <w:p w14:paraId="03B2559D" w14:textId="6D303E54" w:rsidR="00F83A6B" w:rsidRPr="00F83A6B" w:rsidRDefault="00F83A6B" w:rsidP="00F83A6B">
      <w:pPr>
        <w:spacing w:after="0" w:line="240" w:lineRule="auto"/>
        <w:ind w:firstLine="720"/>
        <w:jc w:val="both"/>
        <w:rPr>
          <w:rFonts w:ascii="Cambria" w:eastAsia="Times New Roman" w:hAnsi="Cambria" w:cstheme="majorHAnsi"/>
          <w:iCs/>
          <w:sz w:val="24"/>
          <w:szCs w:val="24"/>
          <w:lang w:val="lv-LV"/>
        </w:rPr>
      </w:pPr>
      <w:r>
        <w:rPr>
          <w:rFonts w:ascii="Cambria" w:eastAsia="Times New Roman" w:hAnsi="Cambria" w:cstheme="majorHAnsi"/>
          <w:iCs/>
          <w:sz w:val="24"/>
          <w:szCs w:val="24"/>
          <w:lang w:val="lv-LV"/>
        </w:rPr>
        <w:t>8</w:t>
      </w:r>
      <w:r w:rsidRPr="00F83A6B">
        <w:rPr>
          <w:rFonts w:ascii="Cambria" w:eastAsia="Times New Roman" w:hAnsi="Cambria" w:cstheme="majorHAnsi"/>
          <w:iCs/>
          <w:sz w:val="24"/>
          <w:szCs w:val="24"/>
          <w:lang w:val="lv-LV"/>
        </w:rPr>
        <w:t>.</w:t>
      </w:r>
      <w:r w:rsidRPr="00F83A6B">
        <w:rPr>
          <w:rFonts w:ascii="Cambria" w:eastAsia="Times New Roman" w:hAnsi="Cambria" w:cstheme="majorHAnsi"/>
          <w:iCs/>
          <w:sz w:val="24"/>
          <w:szCs w:val="24"/>
          <w:lang w:val="lv-LV"/>
        </w:rPr>
        <w:tab/>
        <w:t>Ņemot vērā grozījumus Covid-19 infekcijas izplatības pārvaldības likumā, kas stājušies spēkā 25.03.2021., publisko apspriešanu lokālplānojumiem, tai skaitā publiskās apspriešanas sanāksmi, bija atļauts organizēt neklātienes formā (attālināti), ievērojot likumā noteiktos nosacījumus.</w:t>
      </w:r>
    </w:p>
    <w:p w14:paraId="037FD738" w14:textId="3492851F" w:rsidR="00F83A6B" w:rsidRDefault="00F83A6B" w:rsidP="00F83A6B">
      <w:pPr>
        <w:spacing w:after="0" w:line="240" w:lineRule="auto"/>
        <w:ind w:firstLine="720"/>
        <w:jc w:val="both"/>
        <w:rPr>
          <w:rFonts w:ascii="Cambria" w:eastAsia="Times New Roman" w:hAnsi="Cambria" w:cstheme="majorHAnsi"/>
          <w:iCs/>
          <w:color w:val="FF0000"/>
          <w:sz w:val="24"/>
          <w:szCs w:val="24"/>
          <w:lang w:val="lv-LV"/>
        </w:rPr>
      </w:pPr>
      <w:r>
        <w:rPr>
          <w:rFonts w:ascii="Cambria" w:eastAsia="Times New Roman" w:hAnsi="Cambria" w:cstheme="majorHAnsi"/>
          <w:iCs/>
          <w:sz w:val="24"/>
          <w:szCs w:val="24"/>
          <w:lang w:val="lv-LV"/>
        </w:rPr>
        <w:t>9</w:t>
      </w:r>
      <w:r w:rsidRPr="00F83A6B">
        <w:rPr>
          <w:rFonts w:ascii="Cambria" w:eastAsia="Times New Roman" w:hAnsi="Cambria" w:cstheme="majorHAnsi"/>
          <w:iCs/>
          <w:sz w:val="24"/>
          <w:szCs w:val="24"/>
          <w:lang w:val="lv-LV"/>
        </w:rPr>
        <w:t>.</w:t>
      </w:r>
      <w:r w:rsidRPr="00F83A6B">
        <w:rPr>
          <w:rFonts w:ascii="Cambria" w:eastAsia="Times New Roman" w:hAnsi="Cambria" w:cstheme="majorHAnsi"/>
          <w:iCs/>
          <w:sz w:val="24"/>
          <w:szCs w:val="24"/>
          <w:lang w:val="lv-LV"/>
        </w:rPr>
        <w:tab/>
        <w:t xml:space="preserve">Pamatojoties uz LR likuma “Covid-19 infekcijas izplatības pārvaldība”  21.panta otrās daļas 2.punktu izstrādātā </w:t>
      </w:r>
      <w:r>
        <w:rPr>
          <w:rFonts w:ascii="Cambria" w:eastAsia="Times New Roman" w:hAnsi="Cambria" w:cstheme="majorHAnsi"/>
          <w:iCs/>
          <w:sz w:val="24"/>
          <w:szCs w:val="24"/>
          <w:lang w:val="lv-LV"/>
        </w:rPr>
        <w:t xml:space="preserve"> lokālplānojuma </w:t>
      </w:r>
      <w:r w:rsidRPr="00F83A6B">
        <w:rPr>
          <w:rFonts w:ascii="Cambria" w:eastAsia="Times New Roman" w:hAnsi="Cambria" w:cstheme="majorHAnsi"/>
          <w:iCs/>
          <w:sz w:val="24"/>
          <w:szCs w:val="24"/>
          <w:lang w:val="lv-LV"/>
        </w:rPr>
        <w:t>“</w:t>
      </w:r>
      <w:r w:rsidRPr="00F83A6B">
        <w:rPr>
          <w:rFonts w:ascii="Cambria" w:eastAsia="Times New Roman" w:hAnsi="Cambria" w:cstheme="majorHAnsi"/>
          <w:i/>
          <w:sz w:val="24"/>
          <w:szCs w:val="24"/>
          <w:lang w:val="lv-LV"/>
        </w:rPr>
        <w:t>Lokālplānojums nekustamajiem īpašumiem Kalna ielā 32, Kalna ielā 34, Kalna ielas daļā, Rūpniecības ielas daļā, Gaujas ielā 33, Daugavas ielas daļā, Daugavas ielā 25, Madonā, Madonas novadā</w:t>
      </w:r>
      <w:r w:rsidRPr="00F83A6B">
        <w:rPr>
          <w:rFonts w:ascii="Cambria" w:eastAsia="Times New Roman" w:hAnsi="Cambria" w:cstheme="majorHAnsi"/>
          <w:iCs/>
          <w:sz w:val="24"/>
          <w:szCs w:val="24"/>
          <w:lang w:val="lv-LV"/>
        </w:rPr>
        <w:t>” publiskā apspriešana norisinājās neklātienes formā (attālināti) 202</w:t>
      </w:r>
      <w:r>
        <w:rPr>
          <w:rFonts w:ascii="Cambria" w:eastAsia="Times New Roman" w:hAnsi="Cambria" w:cstheme="majorHAnsi"/>
          <w:iCs/>
          <w:sz w:val="24"/>
          <w:szCs w:val="24"/>
          <w:lang w:val="lv-LV"/>
        </w:rPr>
        <w:t>2</w:t>
      </w:r>
      <w:r w:rsidRPr="00F83A6B">
        <w:rPr>
          <w:rFonts w:ascii="Cambria" w:eastAsia="Times New Roman" w:hAnsi="Cambria" w:cstheme="majorHAnsi"/>
          <w:iCs/>
          <w:sz w:val="24"/>
          <w:szCs w:val="24"/>
          <w:lang w:val="lv-LV"/>
        </w:rPr>
        <w:t xml:space="preserve">.gada </w:t>
      </w:r>
      <w:r>
        <w:rPr>
          <w:rFonts w:ascii="Cambria" w:eastAsia="Times New Roman" w:hAnsi="Cambria" w:cstheme="majorHAnsi"/>
          <w:iCs/>
          <w:sz w:val="24"/>
          <w:szCs w:val="24"/>
          <w:lang w:val="lv-LV"/>
        </w:rPr>
        <w:t>19.decembrī</w:t>
      </w:r>
      <w:r w:rsidRPr="00F83A6B">
        <w:rPr>
          <w:rFonts w:ascii="Cambria" w:eastAsia="Times New Roman" w:hAnsi="Cambria" w:cstheme="majorHAnsi"/>
          <w:iCs/>
          <w:sz w:val="24"/>
          <w:szCs w:val="24"/>
          <w:lang w:val="lv-LV"/>
        </w:rPr>
        <w:t xml:space="preserve"> plkst.1</w:t>
      </w:r>
      <w:r>
        <w:rPr>
          <w:rFonts w:ascii="Cambria" w:eastAsia="Times New Roman" w:hAnsi="Cambria" w:cstheme="majorHAnsi"/>
          <w:iCs/>
          <w:sz w:val="24"/>
          <w:szCs w:val="24"/>
          <w:lang w:val="lv-LV"/>
        </w:rPr>
        <w:t>7</w:t>
      </w:r>
      <w:r w:rsidRPr="00F83A6B">
        <w:rPr>
          <w:rFonts w:ascii="Cambria" w:eastAsia="Times New Roman" w:hAnsi="Cambria" w:cstheme="majorHAnsi"/>
          <w:iCs/>
          <w:sz w:val="24"/>
          <w:szCs w:val="24"/>
          <w:lang w:val="lv-LV"/>
        </w:rPr>
        <w:t>.00, izmantojot tiešsaistes videokonferences sarunu rīku “Zoom”. Par dalības iespēju publiskajā apspriedē bija iespēja sazināties ar Madonas novada pašvaldības Nekustamā īpašuma pārvaldības un teritorijas plānošanas nodaļas vadītāj Ramon</w:t>
      </w:r>
      <w:r>
        <w:rPr>
          <w:rFonts w:ascii="Cambria" w:eastAsia="Times New Roman" w:hAnsi="Cambria" w:cstheme="majorHAnsi"/>
          <w:iCs/>
          <w:sz w:val="24"/>
          <w:szCs w:val="24"/>
          <w:lang w:val="lv-LV"/>
        </w:rPr>
        <w:t>u</w:t>
      </w:r>
      <w:r w:rsidRPr="00F83A6B">
        <w:rPr>
          <w:rFonts w:ascii="Cambria" w:eastAsia="Times New Roman" w:hAnsi="Cambria" w:cstheme="majorHAnsi"/>
          <w:iCs/>
          <w:sz w:val="24"/>
          <w:szCs w:val="24"/>
          <w:lang w:val="lv-LV"/>
        </w:rPr>
        <w:t xml:space="preserve"> Vucān</w:t>
      </w:r>
      <w:r>
        <w:rPr>
          <w:rFonts w:ascii="Cambria" w:eastAsia="Times New Roman" w:hAnsi="Cambria" w:cstheme="majorHAnsi"/>
          <w:iCs/>
          <w:sz w:val="24"/>
          <w:szCs w:val="24"/>
          <w:lang w:val="lv-LV"/>
        </w:rPr>
        <w:t>i</w:t>
      </w:r>
      <w:r w:rsidRPr="00F83A6B">
        <w:rPr>
          <w:rFonts w:ascii="Cambria" w:eastAsia="Times New Roman" w:hAnsi="Cambria" w:cstheme="majorHAnsi"/>
          <w:iCs/>
          <w:sz w:val="24"/>
          <w:szCs w:val="24"/>
          <w:lang w:val="lv-LV"/>
        </w:rPr>
        <w:t xml:space="preserve">, e-pasts: </w:t>
      </w:r>
      <w:r>
        <w:rPr>
          <w:rFonts w:ascii="Cambria" w:eastAsia="Times New Roman" w:hAnsi="Cambria" w:cstheme="majorHAnsi"/>
          <w:iCs/>
          <w:sz w:val="24"/>
          <w:szCs w:val="24"/>
          <w:lang w:val="lv-LV"/>
        </w:rPr>
        <w:t>ramona.vucane@madona.lv</w:t>
      </w:r>
      <w:r w:rsidRPr="00F83A6B">
        <w:rPr>
          <w:rFonts w:ascii="Cambria" w:eastAsia="Times New Roman" w:hAnsi="Cambria" w:cstheme="majorHAnsi"/>
          <w:iCs/>
          <w:sz w:val="24"/>
          <w:szCs w:val="24"/>
          <w:lang w:val="lv-LV"/>
        </w:rPr>
        <w:t xml:space="preserve">, </w:t>
      </w:r>
      <w:r w:rsidRPr="00F83A6B">
        <w:rPr>
          <w:rFonts w:ascii="Cambria" w:eastAsia="Times New Roman" w:hAnsi="Cambria" w:cstheme="majorHAnsi"/>
          <w:iCs/>
          <w:sz w:val="24"/>
          <w:szCs w:val="24"/>
          <w:lang w:val="lv-LV"/>
        </w:rPr>
        <w:lastRenderedPageBreak/>
        <w:t>kā arī sekot līdzi aktuālajai informācijai pašvaldības mājas lapā.</w:t>
      </w:r>
      <w:r>
        <w:rPr>
          <w:rFonts w:ascii="Cambria" w:eastAsia="Times New Roman" w:hAnsi="Cambria" w:cstheme="majorHAnsi"/>
          <w:iCs/>
          <w:sz w:val="24"/>
          <w:szCs w:val="24"/>
          <w:lang w:val="lv-LV"/>
        </w:rPr>
        <w:t xml:space="preserve"> Zoom sanāksmē piedalījās lokālplānojuma izstrādātāja un pašvaldības pārstāvji, divi interesenti (pierobežnieki) no sabiedrības. </w:t>
      </w:r>
      <w:r w:rsidRPr="00F83A6B">
        <w:rPr>
          <w:rFonts w:ascii="Cambria" w:eastAsia="Times New Roman" w:hAnsi="Cambria" w:cstheme="majorHAnsi"/>
          <w:iCs/>
          <w:color w:val="FF0000"/>
          <w:sz w:val="24"/>
          <w:szCs w:val="24"/>
          <w:lang w:val="lv-LV"/>
        </w:rPr>
        <w:t xml:space="preserve">Sanāksmes ieraksts pieejams </w:t>
      </w:r>
      <w:r w:rsidRPr="00F83A6B">
        <w:rPr>
          <w:rFonts w:ascii="Cambria" w:eastAsia="Times New Roman" w:hAnsi="Cambria" w:cstheme="majorHAnsi"/>
          <w:i/>
          <w:color w:val="FF0000"/>
          <w:sz w:val="24"/>
          <w:szCs w:val="24"/>
          <w:lang w:val="lv-LV"/>
        </w:rPr>
        <w:t>OnDrive</w:t>
      </w:r>
      <w:r w:rsidRPr="00F83A6B">
        <w:rPr>
          <w:rFonts w:ascii="Cambria" w:eastAsia="Times New Roman" w:hAnsi="Cambria" w:cstheme="majorHAnsi"/>
          <w:iCs/>
          <w:color w:val="FF0000"/>
          <w:sz w:val="24"/>
          <w:szCs w:val="24"/>
          <w:lang w:val="lv-LV"/>
        </w:rPr>
        <w:t>.</w:t>
      </w:r>
    </w:p>
    <w:p w14:paraId="7409C53C" w14:textId="63842250" w:rsidR="00F83A6B" w:rsidRDefault="003E5C2A" w:rsidP="00F83A6B">
      <w:pPr>
        <w:spacing w:after="0" w:line="240" w:lineRule="auto"/>
        <w:ind w:firstLine="720"/>
        <w:jc w:val="both"/>
        <w:rPr>
          <w:rFonts w:ascii="Cambria" w:eastAsia="Times New Roman" w:hAnsi="Cambria" w:cstheme="majorHAnsi"/>
          <w:iCs/>
          <w:sz w:val="24"/>
          <w:szCs w:val="24"/>
          <w:lang w:val="lv-LV"/>
        </w:rPr>
      </w:pPr>
      <w:r w:rsidRPr="003E5C2A">
        <w:rPr>
          <w:rFonts w:ascii="Cambria" w:eastAsia="Times New Roman" w:hAnsi="Cambria" w:cstheme="majorHAnsi"/>
          <w:iCs/>
          <w:sz w:val="24"/>
          <w:szCs w:val="24"/>
          <w:lang w:val="lv-LV"/>
        </w:rPr>
        <w:t>10.</w:t>
      </w:r>
      <w:r w:rsidRPr="003E5C2A">
        <w:rPr>
          <w:rFonts w:ascii="Cambria" w:eastAsia="Times New Roman" w:hAnsi="Cambria" w:cstheme="majorHAnsi"/>
          <w:iCs/>
          <w:sz w:val="24"/>
          <w:szCs w:val="24"/>
          <w:lang w:val="lv-LV"/>
        </w:rPr>
        <w:tab/>
      </w:r>
      <w:r w:rsidR="00780BF5" w:rsidRPr="00780BF5">
        <w:rPr>
          <w:rFonts w:ascii="Cambria" w:eastAsia="Times New Roman" w:hAnsi="Cambria" w:cstheme="majorHAnsi"/>
          <w:iCs/>
          <w:sz w:val="24"/>
          <w:szCs w:val="24"/>
          <w:lang w:val="lv-LV"/>
        </w:rPr>
        <w:t>Publiskās apspriešanas laikā vietnē geolatvija.lv publiskās apspriešanas sadaļā saitē “Iesniegt priekšlikumu” netika saņemts iesniegums.</w:t>
      </w:r>
    </w:p>
    <w:p w14:paraId="41F11062" w14:textId="77777777" w:rsidR="00D1774D" w:rsidRDefault="00780BF5" w:rsidP="00F83A6B">
      <w:pPr>
        <w:spacing w:after="0" w:line="240" w:lineRule="auto"/>
        <w:ind w:firstLine="720"/>
        <w:jc w:val="both"/>
        <w:rPr>
          <w:rFonts w:ascii="Cambria" w:eastAsia="Times New Roman" w:hAnsi="Cambria" w:cstheme="majorHAnsi"/>
          <w:iCs/>
          <w:sz w:val="24"/>
          <w:szCs w:val="24"/>
          <w:lang w:val="lv-LV"/>
        </w:rPr>
      </w:pPr>
      <w:r>
        <w:rPr>
          <w:rFonts w:ascii="Cambria" w:eastAsia="Times New Roman" w:hAnsi="Cambria" w:cstheme="majorHAnsi"/>
          <w:iCs/>
          <w:sz w:val="24"/>
          <w:szCs w:val="24"/>
          <w:lang w:val="lv-LV"/>
        </w:rPr>
        <w:t xml:space="preserve">11. Par lokālplānojuma 1.redakciju saņemti institūciju atzinumi. Izvērtējot tos, konstatēts, ka Valsts vides dienesta Atļauju pārvalde ir norādījusi, ka </w:t>
      </w:r>
      <w:r w:rsidR="00A34487">
        <w:rPr>
          <w:rFonts w:ascii="Cambria" w:eastAsia="Times New Roman" w:hAnsi="Cambria" w:cstheme="majorHAnsi"/>
          <w:iCs/>
          <w:sz w:val="24"/>
          <w:szCs w:val="24"/>
          <w:lang w:val="lv-LV"/>
        </w:rPr>
        <w:t xml:space="preserve">nepieciešams veikt pilveidojumus attiecībā uz Grafisko daļu, kurā </w:t>
      </w:r>
      <w:r w:rsidR="00A34487" w:rsidRPr="00A34487">
        <w:rPr>
          <w:rFonts w:ascii="Cambria" w:eastAsia="Times New Roman" w:hAnsi="Cambria" w:cstheme="majorHAnsi"/>
          <w:iCs/>
          <w:sz w:val="24"/>
          <w:szCs w:val="24"/>
          <w:lang w:val="lv-LV"/>
        </w:rPr>
        <w:t>par pamatu ir jāņem mērniecībā sertificētu personu izstrādāti topogrāfiskie uzmērījumi ar mēroga noteiktību 1: 500 vai 1: 1000</w:t>
      </w:r>
      <w:r w:rsidR="00A34487">
        <w:rPr>
          <w:rFonts w:ascii="Cambria" w:eastAsia="Times New Roman" w:hAnsi="Cambria" w:cstheme="majorHAnsi"/>
          <w:iCs/>
          <w:sz w:val="24"/>
          <w:szCs w:val="24"/>
          <w:lang w:val="lv-LV"/>
        </w:rPr>
        <w:t xml:space="preserve"> un </w:t>
      </w:r>
      <w:r w:rsidR="00A34487" w:rsidRPr="00A34487">
        <w:rPr>
          <w:rFonts w:ascii="Cambria" w:eastAsia="Times New Roman" w:hAnsi="Cambria" w:cstheme="majorHAnsi"/>
          <w:iCs/>
          <w:sz w:val="24"/>
          <w:szCs w:val="24"/>
          <w:lang w:val="lv-LV"/>
        </w:rPr>
        <w:t>mākslīga</w:t>
      </w:r>
      <w:r w:rsidR="00A34487">
        <w:rPr>
          <w:rFonts w:ascii="Cambria" w:eastAsia="Times New Roman" w:hAnsi="Cambria" w:cstheme="majorHAnsi"/>
          <w:iCs/>
          <w:sz w:val="24"/>
          <w:szCs w:val="24"/>
          <w:lang w:val="lv-LV"/>
        </w:rPr>
        <w:t>i</w:t>
      </w:r>
      <w:r w:rsidR="00A34487" w:rsidRPr="00A34487">
        <w:rPr>
          <w:rFonts w:ascii="Cambria" w:eastAsia="Times New Roman" w:hAnsi="Cambria" w:cstheme="majorHAnsi"/>
          <w:iCs/>
          <w:sz w:val="24"/>
          <w:szCs w:val="24"/>
          <w:lang w:val="lv-LV"/>
        </w:rPr>
        <w:t xml:space="preserve"> ūdentilpne</w:t>
      </w:r>
      <w:r w:rsidR="00A34487">
        <w:rPr>
          <w:rFonts w:ascii="Cambria" w:eastAsia="Times New Roman" w:hAnsi="Cambria" w:cstheme="majorHAnsi"/>
          <w:iCs/>
          <w:sz w:val="24"/>
          <w:szCs w:val="24"/>
          <w:lang w:val="lv-LV"/>
        </w:rPr>
        <w:t>i</w:t>
      </w:r>
      <w:r w:rsidR="00A34487" w:rsidRPr="00A34487">
        <w:rPr>
          <w:rFonts w:ascii="Cambria" w:eastAsia="Times New Roman" w:hAnsi="Cambria" w:cstheme="majorHAnsi"/>
          <w:iCs/>
          <w:sz w:val="24"/>
          <w:szCs w:val="24"/>
          <w:lang w:val="lv-LV"/>
        </w:rPr>
        <w:t xml:space="preserve"> </w:t>
      </w:r>
      <w:r w:rsidR="00A34487">
        <w:rPr>
          <w:rFonts w:ascii="Cambria" w:eastAsia="Times New Roman" w:hAnsi="Cambria" w:cstheme="majorHAnsi"/>
          <w:iCs/>
          <w:sz w:val="24"/>
          <w:szCs w:val="24"/>
          <w:lang w:val="lv-LV"/>
        </w:rPr>
        <w:t>–</w:t>
      </w:r>
      <w:r w:rsidR="00A34487" w:rsidRPr="00A34487">
        <w:rPr>
          <w:rFonts w:ascii="Cambria" w:eastAsia="Times New Roman" w:hAnsi="Cambria" w:cstheme="majorHAnsi"/>
          <w:iCs/>
          <w:sz w:val="24"/>
          <w:szCs w:val="24"/>
          <w:lang w:val="lv-LV"/>
        </w:rPr>
        <w:t xml:space="preserve"> dīķi</w:t>
      </w:r>
      <w:r w:rsidR="00A34487">
        <w:rPr>
          <w:rFonts w:ascii="Cambria" w:eastAsia="Times New Roman" w:hAnsi="Cambria" w:cstheme="majorHAnsi"/>
          <w:iCs/>
          <w:sz w:val="24"/>
          <w:szCs w:val="24"/>
          <w:lang w:val="lv-LV"/>
        </w:rPr>
        <w:t xml:space="preserve">m būtu jābūt atzīmētai Grafiskā daļā, kā arī tai jānosaka aizsargjosla </w:t>
      </w:r>
      <w:r w:rsidR="00A34487" w:rsidRPr="00A34487">
        <w:rPr>
          <w:rFonts w:ascii="Cambria" w:eastAsia="Times New Roman" w:hAnsi="Cambria" w:cstheme="majorHAnsi"/>
          <w:iCs/>
          <w:sz w:val="24"/>
          <w:szCs w:val="24"/>
          <w:lang w:val="lv-LV"/>
        </w:rPr>
        <w:t>atbilstoši Aizsargjoslu likuma prasībām</w:t>
      </w:r>
      <w:r w:rsidR="00A34487">
        <w:rPr>
          <w:rFonts w:ascii="Cambria" w:eastAsia="Times New Roman" w:hAnsi="Cambria" w:cstheme="majorHAnsi"/>
          <w:iCs/>
          <w:sz w:val="24"/>
          <w:szCs w:val="24"/>
          <w:lang w:val="lv-LV"/>
        </w:rPr>
        <w:t xml:space="preserve">. </w:t>
      </w:r>
    </w:p>
    <w:p w14:paraId="574D432B" w14:textId="61220DB9" w:rsidR="00D45223" w:rsidRDefault="00A34487" w:rsidP="00F83A6B">
      <w:pPr>
        <w:spacing w:after="0" w:line="240" w:lineRule="auto"/>
        <w:ind w:firstLine="720"/>
        <w:jc w:val="both"/>
        <w:rPr>
          <w:rFonts w:ascii="Cambria" w:eastAsia="Times New Roman" w:hAnsi="Cambria" w:cstheme="majorHAnsi"/>
          <w:iCs/>
          <w:sz w:val="24"/>
          <w:szCs w:val="24"/>
          <w:lang w:val="lv-LV"/>
        </w:rPr>
      </w:pPr>
      <w:r>
        <w:rPr>
          <w:rFonts w:ascii="Cambria" w:eastAsia="Times New Roman" w:hAnsi="Cambria" w:cstheme="majorHAnsi"/>
          <w:iCs/>
          <w:sz w:val="24"/>
          <w:szCs w:val="24"/>
          <w:lang w:val="lv-LV"/>
        </w:rPr>
        <w:t xml:space="preserve">Atbilstoši </w:t>
      </w:r>
      <w:r w:rsidRPr="00A34487">
        <w:rPr>
          <w:rFonts w:ascii="Cambria" w:eastAsia="Times New Roman" w:hAnsi="Cambria" w:cstheme="majorHAnsi"/>
          <w:iCs/>
          <w:sz w:val="24"/>
          <w:szCs w:val="24"/>
          <w:lang w:val="lv-LV"/>
        </w:rPr>
        <w:t>16.12.2022.</w:t>
      </w:r>
      <w:r>
        <w:rPr>
          <w:rFonts w:ascii="Cambria" w:eastAsia="Times New Roman" w:hAnsi="Cambria" w:cstheme="majorHAnsi"/>
          <w:iCs/>
          <w:sz w:val="24"/>
          <w:szCs w:val="24"/>
          <w:lang w:val="lv-LV"/>
        </w:rPr>
        <w:t xml:space="preserve"> </w:t>
      </w:r>
      <w:r w:rsidRPr="00A34487">
        <w:rPr>
          <w:rFonts w:ascii="Cambria" w:eastAsia="Times New Roman" w:hAnsi="Cambria" w:cstheme="majorHAnsi"/>
          <w:iCs/>
          <w:sz w:val="24"/>
          <w:szCs w:val="24"/>
          <w:lang w:val="lv-LV"/>
        </w:rPr>
        <w:t>Valsts vides dienests Atļauju pārvalde</w:t>
      </w:r>
      <w:r>
        <w:rPr>
          <w:rFonts w:ascii="Cambria" w:eastAsia="Times New Roman" w:hAnsi="Cambria" w:cstheme="majorHAnsi"/>
          <w:iCs/>
          <w:sz w:val="24"/>
          <w:szCs w:val="24"/>
          <w:lang w:val="lv-LV"/>
        </w:rPr>
        <w:t xml:space="preserve">s atzinumā </w:t>
      </w:r>
      <w:r w:rsidRPr="00A34487">
        <w:rPr>
          <w:rFonts w:ascii="Cambria" w:eastAsia="Times New Roman" w:hAnsi="Cambria" w:cstheme="majorHAnsi"/>
          <w:iCs/>
          <w:sz w:val="24"/>
          <w:szCs w:val="24"/>
          <w:lang w:val="lv-LV"/>
        </w:rPr>
        <w:t>Nr. Nr.11.2/AP/8932/2022</w:t>
      </w:r>
      <w:r>
        <w:rPr>
          <w:rFonts w:ascii="Cambria" w:eastAsia="Times New Roman" w:hAnsi="Cambria" w:cstheme="majorHAnsi"/>
          <w:iCs/>
          <w:sz w:val="24"/>
          <w:szCs w:val="24"/>
          <w:lang w:val="lv-LV"/>
        </w:rPr>
        <w:t xml:space="preserve"> norādītajam nepieciešams </w:t>
      </w:r>
      <w:r w:rsidR="00435E1F">
        <w:rPr>
          <w:rFonts w:ascii="Cambria" w:eastAsia="Times New Roman" w:hAnsi="Cambria" w:cstheme="majorHAnsi"/>
          <w:iCs/>
          <w:sz w:val="24"/>
          <w:szCs w:val="24"/>
          <w:lang w:val="lv-LV"/>
        </w:rPr>
        <w:t xml:space="preserve">precizēt, ka lokāplānojuma teritorijā atrodas </w:t>
      </w:r>
      <w:r w:rsidR="008C5817">
        <w:rPr>
          <w:rFonts w:ascii="Cambria" w:eastAsia="Times New Roman" w:hAnsi="Cambria" w:cstheme="majorHAnsi"/>
          <w:iCs/>
          <w:sz w:val="24"/>
          <w:szCs w:val="24"/>
          <w:lang w:val="lv-LV"/>
        </w:rPr>
        <w:t xml:space="preserve">dabīga reljefa </w:t>
      </w:r>
      <w:r w:rsidR="00435E1F">
        <w:rPr>
          <w:rFonts w:ascii="Cambria" w:eastAsia="Times New Roman" w:hAnsi="Cambria" w:cstheme="majorHAnsi"/>
          <w:iCs/>
          <w:sz w:val="24"/>
          <w:szCs w:val="24"/>
          <w:lang w:val="lv-LV"/>
        </w:rPr>
        <w:t>ieplaka</w:t>
      </w:r>
      <w:r w:rsidR="008C5817">
        <w:rPr>
          <w:rFonts w:ascii="Cambria" w:eastAsia="Times New Roman" w:hAnsi="Cambria" w:cstheme="majorHAnsi"/>
          <w:iCs/>
          <w:sz w:val="24"/>
          <w:szCs w:val="24"/>
          <w:lang w:val="lv-LV"/>
        </w:rPr>
        <w:t xml:space="preserve"> (kas uzskatāms kā virszemes ūdensobjekts)</w:t>
      </w:r>
      <w:r w:rsidR="00435E1F">
        <w:rPr>
          <w:rFonts w:ascii="Cambria" w:eastAsia="Times New Roman" w:hAnsi="Cambria" w:cstheme="majorHAnsi"/>
          <w:iCs/>
          <w:sz w:val="24"/>
          <w:szCs w:val="24"/>
          <w:lang w:val="lv-LV"/>
        </w:rPr>
        <w:t>, kas savāc apkārtējos lietus un sniega kušanas ūdeņus</w:t>
      </w:r>
      <w:r w:rsidR="008C5817">
        <w:rPr>
          <w:rFonts w:ascii="Cambria" w:eastAsia="Times New Roman" w:hAnsi="Cambria" w:cstheme="majorHAnsi"/>
          <w:iCs/>
          <w:sz w:val="24"/>
          <w:szCs w:val="24"/>
          <w:lang w:val="lv-LV"/>
        </w:rPr>
        <w:t>;</w:t>
      </w:r>
      <w:r w:rsidR="00435E1F">
        <w:rPr>
          <w:rFonts w:ascii="Cambria" w:eastAsia="Times New Roman" w:hAnsi="Cambria" w:cstheme="majorHAnsi"/>
          <w:iCs/>
          <w:sz w:val="24"/>
          <w:szCs w:val="24"/>
          <w:lang w:val="lv-LV"/>
        </w:rPr>
        <w:t xml:space="preserve"> to attēlot </w:t>
      </w:r>
      <w:r>
        <w:rPr>
          <w:rFonts w:ascii="Cambria" w:eastAsia="Times New Roman" w:hAnsi="Cambria" w:cstheme="majorHAnsi"/>
          <w:iCs/>
          <w:sz w:val="24"/>
          <w:szCs w:val="24"/>
          <w:lang w:val="lv-LV"/>
        </w:rPr>
        <w:t>Grafiskā daļā</w:t>
      </w:r>
      <w:r w:rsidR="00435E1F">
        <w:rPr>
          <w:rFonts w:ascii="Cambria" w:eastAsia="Times New Roman" w:hAnsi="Cambria" w:cstheme="majorHAnsi"/>
          <w:iCs/>
          <w:sz w:val="24"/>
          <w:szCs w:val="24"/>
          <w:lang w:val="lv-LV"/>
        </w:rPr>
        <w:t xml:space="preserve">, Teritorijas izmantošanas un apbūves noteikumos izdalīt funkcionālo zonu - </w:t>
      </w:r>
      <w:r w:rsidR="00435E1F" w:rsidRPr="00435E1F">
        <w:rPr>
          <w:rFonts w:ascii="Cambria" w:eastAsia="Times New Roman" w:hAnsi="Cambria" w:cstheme="majorHAnsi"/>
          <w:i/>
          <w:sz w:val="24"/>
          <w:szCs w:val="24"/>
          <w:lang w:val="lv-LV"/>
        </w:rPr>
        <w:t>Ūdeņu teritorij</w:t>
      </w:r>
      <w:r w:rsidR="00435E1F">
        <w:rPr>
          <w:rFonts w:ascii="Cambria" w:eastAsia="Times New Roman" w:hAnsi="Cambria" w:cstheme="majorHAnsi"/>
          <w:i/>
          <w:sz w:val="24"/>
          <w:szCs w:val="24"/>
          <w:lang w:val="lv-LV"/>
        </w:rPr>
        <w:t>a</w:t>
      </w:r>
      <w:r w:rsidR="00435E1F" w:rsidRPr="00435E1F">
        <w:rPr>
          <w:rFonts w:ascii="Cambria" w:eastAsia="Times New Roman" w:hAnsi="Cambria" w:cstheme="majorHAnsi"/>
          <w:i/>
          <w:sz w:val="24"/>
          <w:szCs w:val="24"/>
          <w:lang w:val="lv-LV"/>
        </w:rPr>
        <w:t xml:space="preserve"> (Ū</w:t>
      </w:r>
      <w:r w:rsidR="007C3768">
        <w:rPr>
          <w:rFonts w:ascii="Cambria" w:eastAsia="Times New Roman" w:hAnsi="Cambria" w:cstheme="majorHAnsi"/>
          <w:i/>
          <w:sz w:val="24"/>
          <w:szCs w:val="24"/>
          <w:lang w:val="lv-LV"/>
        </w:rPr>
        <w:t>3</w:t>
      </w:r>
      <w:r w:rsidR="00435E1F" w:rsidRPr="00435E1F">
        <w:rPr>
          <w:rFonts w:ascii="Cambria" w:eastAsia="Times New Roman" w:hAnsi="Cambria" w:cstheme="majorHAnsi"/>
          <w:i/>
          <w:sz w:val="24"/>
          <w:szCs w:val="24"/>
          <w:lang w:val="lv-LV"/>
        </w:rPr>
        <w:t>)</w:t>
      </w:r>
      <w:r w:rsidR="00435E1F">
        <w:rPr>
          <w:rFonts w:ascii="Cambria" w:eastAsia="Times New Roman" w:hAnsi="Cambria" w:cstheme="majorHAnsi"/>
          <w:iCs/>
          <w:sz w:val="24"/>
          <w:szCs w:val="24"/>
          <w:lang w:val="lv-LV"/>
        </w:rPr>
        <w:t>.</w:t>
      </w:r>
      <w:r>
        <w:rPr>
          <w:rFonts w:ascii="Cambria" w:eastAsia="Times New Roman" w:hAnsi="Cambria" w:cstheme="majorHAnsi"/>
          <w:iCs/>
          <w:sz w:val="24"/>
          <w:szCs w:val="24"/>
          <w:lang w:val="lv-LV"/>
        </w:rPr>
        <w:t xml:space="preserve"> </w:t>
      </w:r>
      <w:r w:rsidR="00435E1F">
        <w:rPr>
          <w:rFonts w:ascii="Cambria" w:eastAsia="Times New Roman" w:hAnsi="Cambria" w:cstheme="majorHAnsi"/>
          <w:iCs/>
          <w:sz w:val="24"/>
          <w:szCs w:val="24"/>
          <w:lang w:val="lv-LV"/>
        </w:rPr>
        <w:t xml:space="preserve">Zonai noteikt </w:t>
      </w:r>
      <w:r w:rsidR="00D1774D" w:rsidRPr="00D1774D">
        <w:rPr>
          <w:rFonts w:ascii="Cambria" w:eastAsia="Times New Roman" w:hAnsi="Cambria" w:cstheme="majorHAnsi"/>
          <w:iCs/>
          <w:sz w:val="24"/>
          <w:szCs w:val="24"/>
          <w:lang w:val="lv-LV"/>
        </w:rPr>
        <w:t>ne mazāk kā 10 metrus plata josla katrā krastā</w:t>
      </w:r>
      <w:r w:rsidR="00435E1F">
        <w:rPr>
          <w:rFonts w:ascii="Cambria" w:eastAsia="Times New Roman" w:hAnsi="Cambria" w:cstheme="majorHAnsi"/>
          <w:iCs/>
          <w:sz w:val="24"/>
          <w:szCs w:val="24"/>
          <w:lang w:val="lv-LV"/>
        </w:rPr>
        <w:t>, atbilstoši Aizsargjoslu likuma 7.panta otrās daļas 3.punktā noteiktajam</w:t>
      </w:r>
      <w:r w:rsidR="008C5817">
        <w:rPr>
          <w:rFonts w:ascii="Cambria" w:eastAsia="Times New Roman" w:hAnsi="Cambria" w:cstheme="majorHAnsi"/>
          <w:iCs/>
          <w:sz w:val="24"/>
          <w:szCs w:val="24"/>
          <w:lang w:val="lv-LV"/>
        </w:rPr>
        <w:t>.</w:t>
      </w:r>
      <w:r w:rsidR="00D45223">
        <w:rPr>
          <w:rFonts w:ascii="Cambria" w:eastAsia="Times New Roman" w:hAnsi="Cambria" w:cstheme="majorHAnsi"/>
          <w:iCs/>
          <w:sz w:val="24"/>
          <w:szCs w:val="24"/>
          <w:lang w:val="lv-LV"/>
        </w:rPr>
        <w:t xml:space="preserve"> </w:t>
      </w:r>
    </w:p>
    <w:p w14:paraId="3A557A53" w14:textId="5E50719F" w:rsidR="00A34487" w:rsidRDefault="00D45223" w:rsidP="00F83A6B">
      <w:pPr>
        <w:spacing w:after="0" w:line="240" w:lineRule="auto"/>
        <w:ind w:firstLine="720"/>
        <w:jc w:val="both"/>
        <w:rPr>
          <w:rFonts w:ascii="Cambria" w:eastAsia="Times New Roman" w:hAnsi="Cambria" w:cstheme="majorHAnsi"/>
          <w:iCs/>
          <w:sz w:val="24"/>
          <w:szCs w:val="24"/>
          <w:lang w:val="lv-LV"/>
        </w:rPr>
      </w:pPr>
      <w:r>
        <w:rPr>
          <w:rFonts w:ascii="Cambria" w:eastAsia="Times New Roman" w:hAnsi="Cambria" w:cstheme="majorHAnsi"/>
          <w:iCs/>
          <w:sz w:val="24"/>
          <w:szCs w:val="24"/>
          <w:lang w:val="lv-LV"/>
        </w:rPr>
        <w:t>Attiecībā uz aizrādījumu par to, ka Grafiskā daļā par pam</w:t>
      </w:r>
      <w:r w:rsidR="00291D56">
        <w:rPr>
          <w:rFonts w:ascii="Cambria" w:eastAsia="Times New Roman" w:hAnsi="Cambria" w:cstheme="majorHAnsi"/>
          <w:iCs/>
          <w:sz w:val="24"/>
          <w:szCs w:val="24"/>
          <w:lang w:val="lv-LV"/>
        </w:rPr>
        <w:t>a</w:t>
      </w:r>
      <w:r>
        <w:rPr>
          <w:rFonts w:ascii="Cambria" w:eastAsia="Times New Roman" w:hAnsi="Cambria" w:cstheme="majorHAnsi"/>
          <w:iCs/>
          <w:sz w:val="24"/>
          <w:szCs w:val="24"/>
          <w:lang w:val="lv-LV"/>
        </w:rPr>
        <w:t>tu nav ņemts</w:t>
      </w:r>
      <w:r w:rsidRPr="00D45223">
        <w:t xml:space="preserve"> </w:t>
      </w:r>
      <w:r w:rsidRPr="00D45223">
        <w:rPr>
          <w:rFonts w:ascii="Cambria" w:eastAsia="Times New Roman" w:hAnsi="Cambria" w:cstheme="majorHAnsi"/>
          <w:iCs/>
          <w:sz w:val="24"/>
          <w:szCs w:val="24"/>
          <w:lang w:val="lv-LV"/>
        </w:rPr>
        <w:t>mērniecībā sertificētu personu izstrādāti topogrāfiskie uzmērījumi ar mēroga noteiktību 1: 500 vai 1: 1000</w:t>
      </w:r>
      <w:r>
        <w:rPr>
          <w:rFonts w:ascii="Cambria" w:eastAsia="Times New Roman" w:hAnsi="Cambria" w:cstheme="majorHAnsi"/>
          <w:iCs/>
          <w:sz w:val="24"/>
          <w:szCs w:val="24"/>
          <w:lang w:val="lv-LV"/>
        </w:rPr>
        <w:t xml:space="preserve">, nepiekrītam. </w:t>
      </w:r>
      <w:r w:rsidRPr="00D45223">
        <w:rPr>
          <w:rFonts w:ascii="Cambria" w:eastAsia="Times New Roman" w:hAnsi="Cambria" w:cstheme="majorHAnsi"/>
          <w:iCs/>
          <w:sz w:val="24"/>
          <w:szCs w:val="24"/>
          <w:lang w:val="lv-LV"/>
        </w:rPr>
        <w:t>Vēršam uzmanību, ka saistībā ar lokālplānojuma grafiskās daļas sagatavošanā izmantoto topogrāfisko uzmērījumu augsto detalizācijas pakāpi un no tā izrietošo elementu blīvumu kartē labākai informācijas uztveramībai tika sagatavotas tematiskās kartes par lokālplānojuma teritorijā esošajiem infrastruktūras objektiem - siltumtīkliem, elektroapgādes un sakaru tīkliem, ūdensapgādes sistēmām, sarkanajām līnijām un citām aizsargjoslām. Tādejādi ir izpildīta prasība lokālplānojuma izstrādē izmantot augstas detalizācijas topogrāfiskos uzmērījumus.</w:t>
      </w:r>
    </w:p>
    <w:p w14:paraId="630D1EE5" w14:textId="05A6A472" w:rsidR="00D45223" w:rsidRDefault="00291D56" w:rsidP="00291D56">
      <w:pPr>
        <w:spacing w:after="0" w:line="240" w:lineRule="auto"/>
        <w:ind w:firstLine="720"/>
        <w:jc w:val="both"/>
        <w:rPr>
          <w:rFonts w:ascii="Cambria" w:eastAsia="Times New Roman" w:hAnsi="Cambria" w:cstheme="majorHAnsi"/>
          <w:iCs/>
          <w:sz w:val="24"/>
          <w:szCs w:val="24"/>
          <w:lang w:val="lv-LV"/>
        </w:rPr>
      </w:pPr>
      <w:r w:rsidRPr="00291D56">
        <w:rPr>
          <w:rFonts w:ascii="Cambria" w:eastAsia="Times New Roman" w:hAnsi="Cambria" w:cstheme="majorHAnsi"/>
          <w:iCs/>
          <w:sz w:val="24"/>
          <w:szCs w:val="24"/>
          <w:lang w:val="lv-LV"/>
        </w:rPr>
        <w:t>Latvijas Ģeotelpiskā</w:t>
      </w:r>
      <w:r>
        <w:rPr>
          <w:rFonts w:ascii="Cambria" w:eastAsia="Times New Roman" w:hAnsi="Cambria" w:cstheme="majorHAnsi"/>
          <w:iCs/>
          <w:sz w:val="24"/>
          <w:szCs w:val="24"/>
          <w:lang w:val="lv-LV"/>
        </w:rPr>
        <w:t xml:space="preserve"> </w:t>
      </w:r>
      <w:r w:rsidRPr="00291D56">
        <w:rPr>
          <w:rFonts w:ascii="Cambria" w:eastAsia="Times New Roman" w:hAnsi="Cambria" w:cstheme="majorHAnsi"/>
          <w:iCs/>
          <w:sz w:val="24"/>
          <w:szCs w:val="24"/>
          <w:lang w:val="lv-LV"/>
        </w:rPr>
        <w:t>informācijas aģentūra</w:t>
      </w:r>
      <w:r>
        <w:rPr>
          <w:rFonts w:ascii="Cambria" w:eastAsia="Times New Roman" w:hAnsi="Cambria" w:cstheme="majorHAnsi"/>
          <w:iCs/>
          <w:sz w:val="24"/>
          <w:szCs w:val="24"/>
          <w:lang w:val="lv-LV"/>
        </w:rPr>
        <w:t xml:space="preserve"> </w:t>
      </w:r>
      <w:r w:rsidRPr="00291D56">
        <w:rPr>
          <w:rFonts w:ascii="Cambria" w:eastAsia="Times New Roman" w:hAnsi="Cambria" w:cstheme="majorHAnsi"/>
          <w:iCs/>
          <w:sz w:val="24"/>
          <w:szCs w:val="24"/>
          <w:lang w:val="lv-LV"/>
        </w:rPr>
        <w:t>(turpmāk – Aģentūra) 07.12.2022.</w:t>
      </w:r>
      <w:r>
        <w:rPr>
          <w:rFonts w:ascii="Cambria" w:eastAsia="Times New Roman" w:hAnsi="Cambria" w:cstheme="majorHAnsi"/>
          <w:iCs/>
          <w:sz w:val="24"/>
          <w:szCs w:val="24"/>
          <w:lang w:val="lv-LV"/>
        </w:rPr>
        <w:t xml:space="preserve"> atzinumā </w:t>
      </w:r>
      <w:r w:rsidRPr="00291D56">
        <w:rPr>
          <w:rFonts w:ascii="Cambria" w:eastAsia="Times New Roman" w:hAnsi="Cambria" w:cstheme="majorHAnsi"/>
          <w:iCs/>
          <w:sz w:val="24"/>
          <w:szCs w:val="24"/>
          <w:lang w:val="lv-LV"/>
        </w:rPr>
        <w:t>Nr. 952/7/1-14</w:t>
      </w:r>
      <w:r>
        <w:rPr>
          <w:rFonts w:ascii="Cambria" w:eastAsia="Times New Roman" w:hAnsi="Cambria" w:cstheme="majorHAnsi"/>
          <w:iCs/>
          <w:sz w:val="24"/>
          <w:szCs w:val="24"/>
          <w:lang w:val="lv-LV"/>
        </w:rPr>
        <w:t xml:space="preserve"> norādījusi, ka jāprecizē Aģentūras nosaukums, </w:t>
      </w:r>
      <w:r w:rsidRPr="00291D56">
        <w:rPr>
          <w:rFonts w:ascii="Cambria" w:eastAsia="Times New Roman" w:hAnsi="Cambria" w:cstheme="majorHAnsi"/>
          <w:iCs/>
          <w:sz w:val="24"/>
          <w:szCs w:val="24"/>
          <w:lang w:val="lv-LV"/>
        </w:rPr>
        <w:t>kā arī minēt Aģentūras topogrāfiskās kartes pirmpublicējuma gadu.</w:t>
      </w:r>
    </w:p>
    <w:p w14:paraId="64FF6236" w14:textId="02F91995" w:rsidR="00291D56" w:rsidRDefault="00291D56" w:rsidP="00291D56">
      <w:pPr>
        <w:spacing w:after="0" w:line="240" w:lineRule="auto"/>
        <w:ind w:firstLine="720"/>
        <w:jc w:val="both"/>
        <w:rPr>
          <w:rFonts w:ascii="Cambria" w:eastAsia="Times New Roman" w:hAnsi="Cambria" w:cstheme="majorHAnsi"/>
          <w:iCs/>
          <w:sz w:val="24"/>
          <w:szCs w:val="24"/>
          <w:lang w:val="lv-LV"/>
        </w:rPr>
      </w:pPr>
      <w:r>
        <w:rPr>
          <w:rFonts w:ascii="Cambria" w:eastAsia="Times New Roman" w:hAnsi="Cambria" w:cstheme="majorHAnsi"/>
          <w:iCs/>
          <w:sz w:val="24"/>
          <w:szCs w:val="24"/>
          <w:lang w:val="lv-LV"/>
        </w:rPr>
        <w:t xml:space="preserve">Atbilstoši norādītajam Grafiskā daļā precizēts Aģentūras nosaukums un </w:t>
      </w:r>
      <w:r w:rsidRPr="00291D56">
        <w:rPr>
          <w:rFonts w:ascii="Cambria" w:eastAsia="Times New Roman" w:hAnsi="Cambria" w:cstheme="majorHAnsi"/>
          <w:iCs/>
          <w:sz w:val="24"/>
          <w:szCs w:val="24"/>
          <w:lang w:val="lv-LV"/>
        </w:rPr>
        <w:t>norādīts Aģentūras topogrāfiskās kartes</w:t>
      </w:r>
      <w:r>
        <w:rPr>
          <w:rFonts w:ascii="Cambria" w:eastAsia="Times New Roman" w:hAnsi="Cambria" w:cstheme="majorHAnsi"/>
          <w:iCs/>
          <w:sz w:val="24"/>
          <w:szCs w:val="24"/>
          <w:lang w:val="lv-LV"/>
        </w:rPr>
        <w:t xml:space="preserve"> </w:t>
      </w:r>
      <w:r w:rsidRPr="00291D56">
        <w:rPr>
          <w:rFonts w:ascii="Cambria" w:eastAsia="Times New Roman" w:hAnsi="Cambria" w:cstheme="majorHAnsi"/>
          <w:iCs/>
          <w:sz w:val="24"/>
          <w:szCs w:val="24"/>
          <w:lang w:val="lv-LV"/>
        </w:rPr>
        <w:t>pirmpublicējuma gads.</w:t>
      </w:r>
    </w:p>
    <w:p w14:paraId="55B6E707" w14:textId="79C563FB" w:rsidR="00D45223" w:rsidRDefault="00291D56" w:rsidP="00F83A6B">
      <w:pPr>
        <w:spacing w:after="0" w:line="240" w:lineRule="auto"/>
        <w:ind w:firstLine="720"/>
        <w:jc w:val="both"/>
        <w:rPr>
          <w:rFonts w:ascii="Cambria" w:eastAsia="Times New Roman" w:hAnsi="Cambria" w:cstheme="majorHAnsi"/>
          <w:iCs/>
          <w:sz w:val="24"/>
          <w:szCs w:val="24"/>
          <w:lang w:val="lv-LV"/>
        </w:rPr>
      </w:pPr>
      <w:r>
        <w:rPr>
          <w:rFonts w:ascii="Cambria" w:eastAsia="Times New Roman" w:hAnsi="Cambria" w:cstheme="majorHAnsi"/>
          <w:iCs/>
          <w:sz w:val="24"/>
          <w:szCs w:val="24"/>
          <w:lang w:val="lv-LV"/>
        </w:rPr>
        <w:t>12. Ņemot vērā iepriekš minēto, saskaņā ar Ministru kabineta 14.10.2014. noteikumu Nr.628 “</w:t>
      </w:r>
      <w:r w:rsidRPr="00291D56">
        <w:rPr>
          <w:rFonts w:ascii="Cambria" w:eastAsia="Times New Roman" w:hAnsi="Cambria" w:cstheme="majorHAnsi"/>
          <w:iCs/>
          <w:sz w:val="24"/>
          <w:szCs w:val="24"/>
          <w:lang w:val="lv-LV"/>
        </w:rPr>
        <w:t>Noteikumi par pašvaldību teritorijas attīstības plānošanas dokumentiem</w:t>
      </w:r>
      <w:r>
        <w:rPr>
          <w:rFonts w:ascii="Cambria" w:eastAsia="Times New Roman" w:hAnsi="Cambria" w:cstheme="majorHAnsi"/>
          <w:iCs/>
          <w:sz w:val="24"/>
          <w:szCs w:val="24"/>
          <w:lang w:val="lv-LV"/>
        </w:rPr>
        <w:t>” 87. un 88.2.punktu, ir nepieciešams pilnveidot lokālplānojuma 1.redakciju.</w:t>
      </w:r>
    </w:p>
    <w:p w14:paraId="181674C6" w14:textId="77777777" w:rsidR="00291D56" w:rsidRDefault="00291D56" w:rsidP="00F83A6B">
      <w:pPr>
        <w:spacing w:after="0" w:line="240" w:lineRule="auto"/>
        <w:ind w:firstLine="720"/>
        <w:jc w:val="both"/>
        <w:rPr>
          <w:rFonts w:ascii="Cambria" w:eastAsia="Times New Roman" w:hAnsi="Cambria" w:cstheme="majorHAnsi"/>
          <w:iCs/>
          <w:sz w:val="24"/>
          <w:szCs w:val="24"/>
          <w:lang w:val="lv-LV"/>
        </w:rPr>
      </w:pPr>
    </w:p>
    <w:p w14:paraId="4A3E76D0" w14:textId="77777777" w:rsidR="004249BE" w:rsidRDefault="004249BE" w:rsidP="004249BE">
      <w:pPr>
        <w:spacing w:after="0" w:line="240" w:lineRule="auto"/>
        <w:jc w:val="both"/>
        <w:rPr>
          <w:rFonts w:ascii="Cambria" w:eastAsia="Times New Roman" w:hAnsi="Cambria" w:cstheme="majorHAnsi"/>
          <w:iCs/>
          <w:sz w:val="24"/>
          <w:szCs w:val="24"/>
          <w:lang w:val="lv-LV"/>
        </w:rPr>
      </w:pPr>
    </w:p>
    <w:p w14:paraId="744BB73D" w14:textId="77777777" w:rsidR="004249BE" w:rsidRDefault="004249BE" w:rsidP="004249BE">
      <w:pPr>
        <w:spacing w:after="0" w:line="240" w:lineRule="auto"/>
        <w:jc w:val="both"/>
        <w:rPr>
          <w:rFonts w:ascii="Cambria" w:eastAsia="Times New Roman" w:hAnsi="Cambria" w:cstheme="majorHAnsi"/>
          <w:iCs/>
          <w:sz w:val="24"/>
          <w:szCs w:val="24"/>
          <w:lang w:val="lv-LV"/>
        </w:rPr>
      </w:pPr>
    </w:p>
    <w:p w14:paraId="360182CE" w14:textId="5960DEAF" w:rsidR="00D652B2" w:rsidRPr="00D652B2" w:rsidRDefault="004249BE" w:rsidP="004249BE">
      <w:pPr>
        <w:spacing w:after="0" w:line="240" w:lineRule="auto"/>
        <w:jc w:val="both"/>
        <w:rPr>
          <w:rFonts w:ascii="Cambria" w:eastAsia="Times New Roman" w:hAnsi="Cambria" w:cstheme="majorHAnsi"/>
          <w:iCs/>
          <w:sz w:val="24"/>
          <w:szCs w:val="24"/>
          <w:lang w:val="lv-LV"/>
        </w:rPr>
      </w:pPr>
      <w:r>
        <w:rPr>
          <w:rFonts w:ascii="Cambria" w:eastAsia="Times New Roman" w:hAnsi="Cambria" w:cstheme="majorHAnsi"/>
          <w:iCs/>
          <w:sz w:val="24"/>
          <w:szCs w:val="24"/>
          <w:lang w:val="lv-LV"/>
        </w:rPr>
        <w:t>L</w:t>
      </w:r>
      <w:r w:rsidRPr="004249BE">
        <w:rPr>
          <w:rFonts w:ascii="Cambria" w:eastAsia="Times New Roman" w:hAnsi="Cambria" w:cstheme="majorHAnsi"/>
          <w:iCs/>
          <w:sz w:val="24"/>
          <w:szCs w:val="24"/>
          <w:lang w:val="lv-LV"/>
        </w:rPr>
        <w:t>okālplānojuma izstrādes vadītāja Ramona Vucāne</w:t>
      </w:r>
    </w:p>
    <w:sectPr w:rsidR="00D652B2" w:rsidRPr="00D652B2" w:rsidSect="00795CF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71175"/>
    <w:multiLevelType w:val="hybridMultilevel"/>
    <w:tmpl w:val="37BA2460"/>
    <w:lvl w:ilvl="0" w:tplc="8EBE74D2">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534BD"/>
    <w:multiLevelType w:val="hybridMultilevel"/>
    <w:tmpl w:val="132E0878"/>
    <w:lvl w:ilvl="0" w:tplc="33A8056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96120"/>
    <w:multiLevelType w:val="hybridMultilevel"/>
    <w:tmpl w:val="4FEC8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59"/>
    <w:rsid w:val="00011459"/>
    <w:rsid w:val="00263B43"/>
    <w:rsid w:val="00291D56"/>
    <w:rsid w:val="002A6C31"/>
    <w:rsid w:val="003E5C2A"/>
    <w:rsid w:val="004249BE"/>
    <w:rsid w:val="00435E1F"/>
    <w:rsid w:val="00577027"/>
    <w:rsid w:val="00780BF5"/>
    <w:rsid w:val="00795CFA"/>
    <w:rsid w:val="007C3768"/>
    <w:rsid w:val="008C5817"/>
    <w:rsid w:val="00A34487"/>
    <w:rsid w:val="00A454AF"/>
    <w:rsid w:val="00AE0C2C"/>
    <w:rsid w:val="00B664B1"/>
    <w:rsid w:val="00D1774D"/>
    <w:rsid w:val="00D45223"/>
    <w:rsid w:val="00D652B2"/>
    <w:rsid w:val="00DE46AD"/>
    <w:rsid w:val="00F83A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D304"/>
  <w15:chartTrackingRefBased/>
  <w15:docId w15:val="{2305408F-A49B-4CC6-AB4D-3815832D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11459"/>
    <w:pPr>
      <w:ind w:left="720"/>
      <w:contextualSpacing/>
    </w:pPr>
  </w:style>
  <w:style w:type="character" w:styleId="Hipersaite">
    <w:name w:val="Hyperlink"/>
    <w:basedOn w:val="Noklusjumarindkopasfonts"/>
    <w:uiPriority w:val="99"/>
    <w:unhideWhenUsed/>
    <w:rsid w:val="00D652B2"/>
    <w:rPr>
      <w:color w:val="0563C1" w:themeColor="hyperlink"/>
      <w:u w:val="single"/>
    </w:rPr>
  </w:style>
  <w:style w:type="character" w:customStyle="1" w:styleId="UnresolvedMention">
    <w:name w:val="Unresolved Mention"/>
    <w:basedOn w:val="Noklusjumarindkopasfonts"/>
    <w:uiPriority w:val="99"/>
    <w:semiHidden/>
    <w:unhideWhenUsed/>
    <w:rsid w:val="00D65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dona.lv/lat/box/files/vestnesis_2022_decembri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dona.lv/lat/lokalplanojums-nekustamajos-ipasumos-kalna-iela-31?fu=a&amp;id=1669793353" TargetMode="External"/><Relationship Id="rId5" Type="http://schemas.openxmlformats.org/officeDocument/2006/relationships/hyperlink" Target="https://geolatvija.lv/geo/tap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5757</Words>
  <Characters>3282</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cp:lastModifiedBy>
  <cp:revision>2</cp:revision>
  <dcterms:created xsi:type="dcterms:W3CDTF">2023-02-01T07:11:00Z</dcterms:created>
  <dcterms:modified xsi:type="dcterms:W3CDTF">2023-02-01T07:11:00Z</dcterms:modified>
</cp:coreProperties>
</file>